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32" w:rsidRPr="00202132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Приложение №</w:t>
      </w:r>
      <w:r w:rsidR="00795C2A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3</w:t>
      </w: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 xml:space="preserve"> к Единому договору </w:t>
      </w:r>
    </w:p>
    <w:p w:rsidR="00202132" w:rsidRPr="00202132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банковского обслуживания</w:t>
      </w:r>
    </w:p>
    <w:p w:rsidR="00202132" w:rsidRPr="008731EA" w:rsidRDefault="00202132" w:rsidP="00C864D9">
      <w:pPr>
        <w:pStyle w:val="a3"/>
        <w:ind w:firstLine="180"/>
        <w:rPr>
          <w:rFonts w:asciiTheme="majorHAnsi" w:hAnsiTheme="majorHAnsi"/>
          <w:b/>
          <w:sz w:val="24"/>
          <w:szCs w:val="24"/>
        </w:rPr>
      </w:pPr>
      <w:r w:rsidRPr="008731EA">
        <w:rPr>
          <w:rFonts w:asciiTheme="majorHAnsi" w:hAnsiTheme="majorHAnsi"/>
          <w:b/>
          <w:sz w:val="24"/>
          <w:szCs w:val="24"/>
        </w:rPr>
        <w:t>УСЛОВИЯ</w:t>
      </w:r>
      <w:r w:rsidR="00E360B6" w:rsidRPr="008731EA">
        <w:rPr>
          <w:rFonts w:asciiTheme="majorHAnsi" w:hAnsiTheme="majorHAnsi"/>
          <w:b/>
          <w:sz w:val="24"/>
          <w:szCs w:val="24"/>
        </w:rPr>
        <w:t xml:space="preserve"> </w:t>
      </w:r>
    </w:p>
    <w:p w:rsidR="00DC33DF" w:rsidRPr="008731EA" w:rsidRDefault="00E360B6" w:rsidP="00DC33DF">
      <w:pPr>
        <w:adjustRightInd w:val="0"/>
        <w:jc w:val="both"/>
        <w:rPr>
          <w:rFonts w:ascii="Cambria" w:eastAsia="Calibri" w:hAnsi="Cambria"/>
          <w:b/>
          <w:bCs/>
          <w:color w:val="000000"/>
          <w:sz w:val="22"/>
          <w:szCs w:val="22"/>
        </w:rPr>
      </w:pPr>
      <w:proofErr w:type="gramStart"/>
      <w:r w:rsidRPr="008731EA">
        <w:rPr>
          <w:rFonts w:asciiTheme="majorHAnsi" w:hAnsiTheme="majorHAnsi"/>
          <w:b/>
          <w:sz w:val="22"/>
          <w:szCs w:val="22"/>
        </w:rPr>
        <w:t>предоставления услуг с использованием</w:t>
      </w:r>
      <w:r w:rsidR="00202132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Pr="008731EA">
        <w:rPr>
          <w:rFonts w:asciiTheme="majorHAnsi" w:hAnsiTheme="majorHAnsi"/>
          <w:b/>
          <w:sz w:val="22"/>
          <w:szCs w:val="22"/>
        </w:rPr>
        <w:t>сис</w:t>
      </w:r>
      <w:r w:rsidR="00DC33DF" w:rsidRPr="008731EA">
        <w:rPr>
          <w:rFonts w:asciiTheme="majorHAnsi" w:hAnsiTheme="majorHAnsi"/>
          <w:b/>
          <w:sz w:val="22"/>
          <w:szCs w:val="22"/>
        </w:rPr>
        <w:t xml:space="preserve">темы дистанционного банковского </w:t>
      </w:r>
      <w:r w:rsidRPr="008731EA">
        <w:rPr>
          <w:rFonts w:asciiTheme="majorHAnsi" w:hAnsiTheme="majorHAnsi"/>
          <w:b/>
          <w:sz w:val="22"/>
          <w:szCs w:val="22"/>
        </w:rPr>
        <w:t xml:space="preserve">обслуживания </w:t>
      </w:r>
      <w:r w:rsidR="00D42C7A" w:rsidRPr="008731EA">
        <w:rPr>
          <w:rFonts w:asciiTheme="majorHAnsi" w:hAnsiTheme="majorHAnsi"/>
          <w:b/>
          <w:sz w:val="22"/>
          <w:szCs w:val="22"/>
        </w:rPr>
        <w:t xml:space="preserve"> (ДБО)</w:t>
      </w:r>
      <w:r w:rsidR="00DC33DF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Pr="008731EA">
        <w:rPr>
          <w:rFonts w:asciiTheme="majorHAnsi" w:hAnsiTheme="majorHAnsi"/>
          <w:b/>
          <w:sz w:val="22"/>
          <w:szCs w:val="22"/>
        </w:rPr>
        <w:t>юридическим лицам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, </w:t>
      </w:r>
      <w:r w:rsidRPr="008731EA">
        <w:rPr>
          <w:rFonts w:asciiTheme="majorHAnsi" w:hAnsiTheme="majorHAnsi"/>
          <w:b/>
          <w:sz w:val="22"/>
          <w:szCs w:val="22"/>
        </w:rPr>
        <w:t>индивидуальным предпринимателям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="00C864D9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="008A3CCD" w:rsidRPr="008731EA">
        <w:rPr>
          <w:rFonts w:asciiTheme="majorHAnsi" w:hAnsiTheme="majorHAnsi"/>
          <w:b/>
          <w:sz w:val="22"/>
          <w:szCs w:val="22"/>
        </w:rPr>
        <w:t>или физическ</w:t>
      </w:r>
      <w:r w:rsidR="00380E60" w:rsidRPr="008731EA">
        <w:rPr>
          <w:rFonts w:asciiTheme="majorHAnsi" w:hAnsiTheme="majorHAnsi"/>
          <w:b/>
          <w:sz w:val="22"/>
          <w:szCs w:val="22"/>
        </w:rPr>
        <w:t>им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 лиц</w:t>
      </w:r>
      <w:r w:rsidR="00380E60" w:rsidRPr="008731EA">
        <w:rPr>
          <w:rFonts w:asciiTheme="majorHAnsi" w:hAnsiTheme="majorHAnsi"/>
          <w:b/>
          <w:sz w:val="22"/>
          <w:szCs w:val="22"/>
        </w:rPr>
        <w:t>ам</w:t>
      </w:r>
      <w:r w:rsidR="008A3CCD" w:rsidRPr="008731EA">
        <w:rPr>
          <w:rFonts w:asciiTheme="majorHAnsi" w:hAnsiTheme="majorHAnsi"/>
          <w:b/>
          <w:sz w:val="22"/>
          <w:szCs w:val="22"/>
        </w:rPr>
        <w:t>, занимающ</w:t>
      </w:r>
      <w:r w:rsidR="00380E60" w:rsidRPr="008731EA">
        <w:rPr>
          <w:rFonts w:asciiTheme="majorHAnsi" w:hAnsiTheme="majorHAnsi"/>
          <w:b/>
          <w:sz w:val="22"/>
          <w:szCs w:val="22"/>
        </w:rPr>
        <w:t>им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ся в </w:t>
      </w:r>
      <w:r w:rsidR="00DC33DF" w:rsidRPr="008731EA">
        <w:rPr>
          <w:rFonts w:ascii="Cambria" w:eastAsia="Calibri" w:hAnsi="Cambria"/>
          <w:b/>
          <w:bCs/>
          <w:color w:val="000000"/>
          <w:sz w:val="22"/>
          <w:szCs w:val="22"/>
        </w:rPr>
        <w:t>установленном действующим законодательством Российской Федерации порядке частной практикой.</w:t>
      </w:r>
      <w:proofErr w:type="gramEnd"/>
    </w:p>
    <w:p w:rsidR="00C864D9" w:rsidRPr="008731EA" w:rsidRDefault="00C864D9" w:rsidP="00E83145">
      <w:pPr>
        <w:pStyle w:val="a3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 </w:t>
      </w:r>
    </w:p>
    <w:p w:rsidR="00C864D9" w:rsidRPr="008731EA" w:rsidRDefault="00CE7931" w:rsidP="00F57412">
      <w:pPr>
        <w:pStyle w:val="a3"/>
        <w:numPr>
          <w:ilvl w:val="0"/>
          <w:numId w:val="22"/>
        </w:numPr>
        <w:tabs>
          <w:tab w:val="left" w:pos="426"/>
        </w:tabs>
        <w:ind w:left="0" w:firstLine="0"/>
        <w:jc w:val="left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t>ТЕРМИНЫ И ОПРЕДЕЛЕНИЯ</w:t>
      </w:r>
    </w:p>
    <w:p w:rsidR="00D968A1" w:rsidRPr="008731EA" w:rsidRDefault="00D968A1" w:rsidP="00D968A1">
      <w:pPr>
        <w:pStyle w:val="a3"/>
        <w:ind w:left="720"/>
        <w:jc w:val="left"/>
        <w:rPr>
          <w:b/>
          <w:sz w:val="22"/>
          <w:szCs w:val="22"/>
        </w:rPr>
      </w:pPr>
    </w:p>
    <w:p w:rsidR="008E11A4" w:rsidRPr="008731EA" w:rsidRDefault="008E11A4" w:rsidP="00AC430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 xml:space="preserve">Банк </w:t>
      </w:r>
      <w:r w:rsidRPr="008731EA">
        <w:rPr>
          <w:rFonts w:ascii="Times New Roman" w:hAnsi="Times New Roman" w:cs="Times New Roman"/>
          <w:sz w:val="22"/>
          <w:szCs w:val="22"/>
        </w:rPr>
        <w:t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E360B6" w:rsidRPr="008731EA" w:rsidRDefault="0049030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Кли</w:t>
      </w:r>
      <w:r w:rsidR="00E360B6" w:rsidRPr="008731EA">
        <w:rPr>
          <w:rFonts w:ascii="Times New Roman" w:hAnsi="Times New Roman"/>
          <w:sz w:val="22"/>
          <w:szCs w:val="22"/>
        </w:rPr>
        <w:t xml:space="preserve">ент – </w:t>
      </w:r>
      <w:r w:rsidR="00E360B6" w:rsidRPr="008731EA">
        <w:rPr>
          <w:rFonts w:ascii="Times New Roman" w:hAnsi="Times New Roman"/>
          <w:b w:val="0"/>
          <w:sz w:val="22"/>
          <w:szCs w:val="22"/>
        </w:rPr>
        <w:t>Юридическое лицо</w:t>
      </w:r>
      <w:r w:rsidR="002A67CD" w:rsidRPr="008731EA">
        <w:rPr>
          <w:rFonts w:ascii="Times New Roman" w:hAnsi="Times New Roman"/>
          <w:b w:val="0"/>
          <w:sz w:val="22"/>
          <w:szCs w:val="22"/>
        </w:rPr>
        <w:t xml:space="preserve">, </w:t>
      </w:r>
      <w:r w:rsidR="00E360B6" w:rsidRPr="008731EA">
        <w:rPr>
          <w:rFonts w:ascii="Times New Roman" w:hAnsi="Times New Roman"/>
          <w:b w:val="0"/>
          <w:sz w:val="22"/>
          <w:szCs w:val="22"/>
        </w:rPr>
        <w:t>и</w:t>
      </w:r>
      <w:r w:rsidRPr="008731EA">
        <w:rPr>
          <w:rFonts w:ascii="Times New Roman" w:hAnsi="Times New Roman"/>
          <w:b w:val="0"/>
          <w:sz w:val="22"/>
          <w:szCs w:val="22"/>
        </w:rPr>
        <w:t>нди</w:t>
      </w:r>
      <w:r w:rsidR="00E360B6" w:rsidRPr="008731EA">
        <w:rPr>
          <w:rFonts w:ascii="Times New Roman" w:hAnsi="Times New Roman"/>
          <w:b w:val="0"/>
          <w:sz w:val="22"/>
          <w:szCs w:val="22"/>
        </w:rPr>
        <w:t>видуальный предприниматель</w:t>
      </w:r>
      <w:r w:rsidR="002A67CD" w:rsidRPr="008731EA">
        <w:rPr>
          <w:rFonts w:ascii="Times New Roman" w:hAnsi="Times New Roman"/>
          <w:b w:val="0"/>
          <w:sz w:val="22"/>
          <w:szCs w:val="22"/>
        </w:rPr>
        <w:t xml:space="preserve"> или</w:t>
      </w:r>
      <w:r w:rsidR="00C002F5" w:rsidRPr="008731EA">
        <w:rPr>
          <w:rFonts w:ascii="Times New Roman" w:hAnsi="Times New Roman"/>
          <w:b w:val="0"/>
          <w:sz w:val="22"/>
          <w:szCs w:val="22"/>
        </w:rPr>
        <w:t xml:space="preserve"> физическое лицо, занимающееся в установленном  </w:t>
      </w:r>
      <w:r w:rsidR="00010E29" w:rsidRPr="008731EA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795C2A" w:rsidRPr="008731EA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,</w:t>
      </w:r>
      <w:r w:rsidR="00010E29" w:rsidRPr="008731EA">
        <w:rPr>
          <w:rFonts w:ascii="Times New Roman" w:hAnsi="Times New Roman"/>
          <w:b w:val="0"/>
          <w:sz w:val="22"/>
          <w:szCs w:val="22"/>
        </w:rPr>
        <w:t xml:space="preserve"> </w:t>
      </w:r>
      <w:r w:rsidR="00D42C7A" w:rsidRPr="008731EA">
        <w:rPr>
          <w:rFonts w:ascii="Times New Roman" w:hAnsi="Times New Roman"/>
          <w:b w:val="0"/>
          <w:sz w:val="22"/>
          <w:szCs w:val="22"/>
        </w:rPr>
        <w:t>заключивший Договор о предоставлении услуг с использованием си</w:t>
      </w:r>
      <w:r w:rsidR="00CE18ED" w:rsidRPr="008731EA">
        <w:rPr>
          <w:rFonts w:ascii="Times New Roman" w:hAnsi="Times New Roman"/>
          <w:b w:val="0"/>
          <w:sz w:val="22"/>
          <w:szCs w:val="22"/>
        </w:rPr>
        <w:t>с</w:t>
      </w:r>
      <w:r w:rsidR="00D42C7A" w:rsidRPr="008731EA">
        <w:rPr>
          <w:rFonts w:ascii="Times New Roman" w:hAnsi="Times New Roman"/>
          <w:b w:val="0"/>
          <w:sz w:val="22"/>
          <w:szCs w:val="22"/>
        </w:rPr>
        <w:t>темы</w:t>
      </w:r>
      <w:r w:rsidR="00800DD4" w:rsidRPr="008731EA">
        <w:rPr>
          <w:rFonts w:ascii="Times New Roman" w:hAnsi="Times New Roman"/>
          <w:b w:val="0"/>
          <w:sz w:val="22"/>
          <w:szCs w:val="22"/>
        </w:rPr>
        <w:t xml:space="preserve"> дистанцион</w:t>
      </w:r>
      <w:r w:rsidR="00CE24CE" w:rsidRPr="008731EA">
        <w:rPr>
          <w:rFonts w:ascii="Times New Roman" w:hAnsi="Times New Roman"/>
          <w:b w:val="0"/>
          <w:sz w:val="22"/>
          <w:szCs w:val="22"/>
        </w:rPr>
        <w:t>н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ого банковского обслуживания (</w:t>
      </w:r>
      <w:r w:rsidR="00D42C7A" w:rsidRPr="008731EA">
        <w:rPr>
          <w:rFonts w:ascii="Times New Roman" w:hAnsi="Times New Roman"/>
          <w:b w:val="0"/>
          <w:sz w:val="22"/>
          <w:szCs w:val="22"/>
        </w:rPr>
        <w:t>ДБО</w:t>
      </w:r>
      <w:r w:rsidR="00800DD4" w:rsidRPr="008731EA">
        <w:rPr>
          <w:rFonts w:ascii="Times New Roman" w:hAnsi="Times New Roman"/>
          <w:b w:val="0"/>
          <w:sz w:val="22"/>
          <w:szCs w:val="22"/>
        </w:rPr>
        <w:t>).</w:t>
      </w:r>
      <w:r w:rsidR="00D42C7A" w:rsidRPr="008731EA">
        <w:rPr>
          <w:rFonts w:ascii="Times New Roman" w:hAnsi="Times New Roman"/>
          <w:b w:val="0"/>
          <w:sz w:val="22"/>
          <w:szCs w:val="22"/>
        </w:rPr>
        <w:t xml:space="preserve"> </w:t>
      </w:r>
    </w:p>
    <w:p w:rsidR="00CE18ED" w:rsidRPr="008731EA" w:rsidRDefault="00DC4DC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Договор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– комплект следующих документ</w:t>
      </w:r>
      <w:r w:rsidR="00C002F5" w:rsidRPr="008731EA">
        <w:rPr>
          <w:rFonts w:ascii="Times New Roman" w:hAnsi="Times New Roman"/>
          <w:b w:val="0"/>
          <w:sz w:val="22"/>
          <w:szCs w:val="22"/>
        </w:rPr>
        <w:t>о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в: </w:t>
      </w:r>
      <w:proofErr w:type="gramStart"/>
      <w:r w:rsidR="00196DCE" w:rsidRPr="008731EA">
        <w:rPr>
          <w:rFonts w:ascii="Times New Roman" w:hAnsi="Times New Roman"/>
          <w:b w:val="0"/>
          <w:sz w:val="22"/>
          <w:szCs w:val="22"/>
        </w:rPr>
        <w:t xml:space="preserve">«Заявление на заключение договора о предоставлении услуг с использованием системы ДБО» (Приложение 5) и «Условия 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</w:t>
      </w:r>
      <w:r w:rsidR="00795C2A" w:rsidRPr="008731EA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196DCE" w:rsidRPr="008731EA">
        <w:rPr>
          <w:rFonts w:ascii="Times New Roman" w:hAnsi="Times New Roman"/>
          <w:b w:val="0"/>
          <w:sz w:val="22"/>
          <w:szCs w:val="22"/>
        </w:rPr>
        <w:t>»</w:t>
      </w:r>
      <w:proofErr w:type="gramEnd"/>
    </w:p>
    <w:p w:rsidR="00A5783C" w:rsidRPr="008731EA" w:rsidRDefault="00A5783C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Акт признания ключа проверки электронной подписи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- документ на бумажном носителе, выданный Банком и подтверждающий принадлежность ключа проверки электронной подписи Клиенту-владельцу сертификата ключа проверки электронной подписи, содержащий полный текст открытого ключа.</w:t>
      </w:r>
    </w:p>
    <w:p w:rsidR="00DC4DC3" w:rsidRPr="008731EA" w:rsidRDefault="00DC4DC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Заявление на заключение договора 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– Заявление на заключение договора о предоставлении услуг с использованием системы ДБО, являющееся акцептом </w:t>
      </w:r>
      <w:r w:rsidR="00CE24CE" w:rsidRPr="008731EA">
        <w:rPr>
          <w:rFonts w:ascii="Times New Roman" w:hAnsi="Times New Roman"/>
          <w:b w:val="0"/>
          <w:sz w:val="22"/>
          <w:szCs w:val="22"/>
        </w:rPr>
        <w:t>предложенной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Банком оферты на заключение договора.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Электронная подпись</w:t>
      </w:r>
      <w:r w:rsidRPr="008731EA">
        <w:rPr>
          <w:sz w:val="22"/>
          <w:szCs w:val="22"/>
        </w:rPr>
        <w:t xml:space="preserve"> (</w:t>
      </w:r>
      <w:r w:rsidRPr="008731EA">
        <w:rPr>
          <w:b/>
          <w:sz w:val="22"/>
          <w:szCs w:val="22"/>
        </w:rPr>
        <w:t>ЭП</w:t>
      </w:r>
      <w:r w:rsidRPr="008731EA">
        <w:rPr>
          <w:sz w:val="22"/>
          <w:szCs w:val="22"/>
        </w:rPr>
        <w:t>) — </w:t>
      </w:r>
      <w:r w:rsidR="006C0311" w:rsidRPr="008731EA">
        <w:rPr>
          <w:sz w:val="22"/>
          <w:szCs w:val="22"/>
        </w:rPr>
        <w:t>информация в электронной форме,</w:t>
      </w:r>
      <w:r w:rsidR="00A400BB" w:rsidRPr="008731EA">
        <w:rPr>
          <w:sz w:val="22"/>
          <w:szCs w:val="22"/>
        </w:rPr>
        <w:t xml:space="preserve"> </w:t>
      </w:r>
      <w:r w:rsidR="006C0311" w:rsidRPr="008731EA">
        <w:rPr>
          <w:sz w:val="22"/>
          <w:szCs w:val="22"/>
        </w:rPr>
        <w:t xml:space="preserve">которая присоединена к </w:t>
      </w:r>
      <w:r w:rsidR="00A400BB" w:rsidRPr="008731EA">
        <w:rPr>
          <w:sz w:val="22"/>
          <w:szCs w:val="22"/>
        </w:rPr>
        <w:t xml:space="preserve">другой </w:t>
      </w:r>
      <w:r w:rsidR="006C0311" w:rsidRPr="008731EA">
        <w:rPr>
          <w:sz w:val="22"/>
          <w:szCs w:val="22"/>
        </w:rPr>
        <w:t xml:space="preserve">информации в электронной форме (подписываемой информации) или иным образом связана с такой информацией и которая используется для определения </w:t>
      </w:r>
      <w:r w:rsidR="002E26E7" w:rsidRPr="008731EA">
        <w:rPr>
          <w:sz w:val="22"/>
          <w:szCs w:val="22"/>
        </w:rPr>
        <w:t>лица, подписывающего информацию.</w:t>
      </w:r>
    </w:p>
    <w:p w:rsidR="00342144" w:rsidRPr="008731EA" w:rsidRDefault="00342144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Сертификат ключа проверки электронной подписи </w:t>
      </w:r>
      <w:r w:rsidR="0075559D" w:rsidRPr="008731EA">
        <w:rPr>
          <w:b/>
          <w:sz w:val="22"/>
          <w:szCs w:val="22"/>
        </w:rPr>
        <w:t xml:space="preserve">- </w:t>
      </w:r>
      <w:r w:rsidR="0075559D" w:rsidRPr="008731EA">
        <w:rPr>
          <w:sz w:val="22"/>
          <w:szCs w:val="22"/>
        </w:rPr>
        <w:t>эл</w:t>
      </w:r>
      <w:r w:rsidRPr="008731EA">
        <w:rPr>
          <w:sz w:val="22"/>
          <w:szCs w:val="22"/>
        </w:rPr>
        <w:t>ектронный документ или документ на бумажном носителе, выданны</w:t>
      </w:r>
      <w:r w:rsidR="00500217" w:rsidRPr="008731EA">
        <w:rPr>
          <w:sz w:val="22"/>
          <w:szCs w:val="22"/>
        </w:rPr>
        <w:t>е Банком и подтверждающие принадлежность ключа проверки электронной подписи владельцу сертификата ключа проверки электронной подписи</w:t>
      </w:r>
      <w:r w:rsidR="002E26E7" w:rsidRPr="008731EA">
        <w:rPr>
          <w:sz w:val="22"/>
          <w:szCs w:val="22"/>
        </w:rPr>
        <w:t>.</w:t>
      </w:r>
    </w:p>
    <w:p w:rsidR="00500217" w:rsidRPr="008731EA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Ключ электронной подписи </w:t>
      </w:r>
      <w:r w:rsidR="0075559D" w:rsidRPr="008731EA">
        <w:rPr>
          <w:b/>
          <w:sz w:val="22"/>
          <w:szCs w:val="22"/>
        </w:rPr>
        <w:t xml:space="preserve"> </w:t>
      </w:r>
      <w:r w:rsidRPr="008731EA">
        <w:rPr>
          <w:b/>
          <w:sz w:val="22"/>
          <w:szCs w:val="22"/>
        </w:rPr>
        <w:t>–</w:t>
      </w:r>
      <w:r w:rsidRPr="008731EA">
        <w:rPr>
          <w:sz w:val="22"/>
          <w:szCs w:val="22"/>
        </w:rPr>
        <w:t xml:space="preserve"> уникальная последовательность символов, предназначенная для создания электронной подписи</w:t>
      </w:r>
      <w:r w:rsidR="002E26E7" w:rsidRPr="008731EA">
        <w:rPr>
          <w:sz w:val="22"/>
          <w:szCs w:val="22"/>
        </w:rPr>
        <w:t>.</w:t>
      </w:r>
    </w:p>
    <w:p w:rsidR="00500217" w:rsidRPr="008731EA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Ключ проверки электронной подписи –</w:t>
      </w:r>
      <w:r w:rsidRPr="008731EA">
        <w:rPr>
          <w:sz w:val="22"/>
          <w:szCs w:val="22"/>
        </w:rPr>
        <w:t xml:space="preserve"> уникальная последователь</w:t>
      </w:r>
      <w:r w:rsidR="0075559D" w:rsidRPr="008731EA">
        <w:rPr>
          <w:sz w:val="22"/>
          <w:szCs w:val="22"/>
        </w:rPr>
        <w:t>ность символов, однозначно связанная с ключ</w:t>
      </w:r>
      <w:r w:rsidR="002E26E7" w:rsidRPr="008731EA">
        <w:rPr>
          <w:sz w:val="22"/>
          <w:szCs w:val="22"/>
        </w:rPr>
        <w:t>о</w:t>
      </w:r>
      <w:r w:rsidR="0075559D" w:rsidRPr="008731EA">
        <w:rPr>
          <w:sz w:val="22"/>
          <w:szCs w:val="22"/>
        </w:rPr>
        <w:t>м электронной подписи и предназначенная для проверки</w:t>
      </w:r>
      <w:r w:rsidR="002E26E7" w:rsidRPr="008731EA">
        <w:rPr>
          <w:sz w:val="22"/>
          <w:szCs w:val="22"/>
        </w:rPr>
        <w:t xml:space="preserve"> подлинности </w:t>
      </w:r>
      <w:r w:rsidR="002F1956" w:rsidRPr="008731EA">
        <w:rPr>
          <w:sz w:val="22"/>
          <w:szCs w:val="22"/>
        </w:rPr>
        <w:t>ЭП</w:t>
      </w:r>
      <w:r w:rsidR="002E26E7" w:rsidRPr="008731EA">
        <w:rPr>
          <w:sz w:val="22"/>
          <w:szCs w:val="22"/>
        </w:rPr>
        <w:t>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Система дистанционного банковского обслуживания</w:t>
      </w:r>
      <w:r w:rsidRPr="008731EA">
        <w:rPr>
          <w:sz w:val="22"/>
          <w:szCs w:val="22"/>
        </w:rPr>
        <w:t xml:space="preserve"> (далее по тексту Система ДБО)— комплекс программно-технических </w:t>
      </w:r>
      <w:r w:rsidR="0062725D" w:rsidRPr="008731EA">
        <w:rPr>
          <w:sz w:val="22"/>
          <w:szCs w:val="22"/>
        </w:rPr>
        <w:t>средств, осуществляющий функции:</w:t>
      </w:r>
    </w:p>
    <w:p w:rsidR="00C864D9" w:rsidRPr="008731EA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подготовки и передачи Клиентом в Банк документов в электронном виде (далее по тексту </w:t>
      </w:r>
      <w:r w:rsidR="00736628" w:rsidRPr="008731EA">
        <w:rPr>
          <w:sz w:val="22"/>
          <w:szCs w:val="22"/>
        </w:rPr>
        <w:t xml:space="preserve">- </w:t>
      </w:r>
      <w:r w:rsidRPr="008731EA">
        <w:rPr>
          <w:b/>
          <w:sz w:val="22"/>
          <w:szCs w:val="22"/>
        </w:rPr>
        <w:t>электронные документы, ЭД</w:t>
      </w:r>
      <w:r w:rsidRPr="008731EA">
        <w:rPr>
          <w:sz w:val="22"/>
          <w:szCs w:val="22"/>
        </w:rPr>
        <w:t>), содержащих  ЭП, позволяющую удостоверять подлинность документа, включая все его обязательные реквизиты;</w:t>
      </w:r>
    </w:p>
    <w:p w:rsidR="00C864D9" w:rsidRPr="008731EA" w:rsidRDefault="0062725D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>ередачи электронных документов для дальнейшей обработки в автоматизированную банковскую систему;</w:t>
      </w:r>
    </w:p>
    <w:p w:rsidR="00C864D9" w:rsidRPr="008731EA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контроля, обработки Банком электронных документов;</w:t>
      </w:r>
    </w:p>
    <w:p w:rsidR="00C864D9" w:rsidRPr="008731EA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C864D9" w:rsidRPr="008731EA" w:rsidRDefault="004946E0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</w:t>
      </w:r>
      <w:r w:rsidR="00C864D9" w:rsidRPr="008731EA">
        <w:rPr>
          <w:sz w:val="22"/>
          <w:szCs w:val="22"/>
        </w:rPr>
        <w:t>фициального информирования Банком Клиента путем передачи текстовых сообщений.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Подсистема «Банк-Клиент»</w:t>
      </w:r>
      <w:r w:rsidRPr="008731EA">
        <w:rPr>
          <w:sz w:val="22"/>
          <w:szCs w:val="22"/>
        </w:rPr>
        <w:t xml:space="preserve">— часть программного обеспечения Системы ДБО (ДБО </w:t>
      </w:r>
      <w:proofErr w:type="spellStart"/>
      <w:r w:rsidRPr="008731EA">
        <w:rPr>
          <w:sz w:val="22"/>
          <w:szCs w:val="22"/>
        </w:rPr>
        <w:t>BS-Client</w:t>
      </w:r>
      <w:proofErr w:type="spellEnd"/>
      <w:r w:rsidRPr="008731EA">
        <w:rPr>
          <w:sz w:val="22"/>
          <w:szCs w:val="22"/>
        </w:rPr>
        <w:t xml:space="preserve"> v.3), устанавливаемая на вычислительные средства Клиента и предназначенная для обмена электронными документами и иной инфо</w:t>
      </w:r>
      <w:r w:rsidR="00800DD4" w:rsidRPr="008731EA">
        <w:rPr>
          <w:sz w:val="22"/>
          <w:szCs w:val="22"/>
        </w:rPr>
        <w:t>рмацией между Банком и Клиентом.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Подсистема «Интернет-Клиент»</w:t>
      </w:r>
      <w:r w:rsidR="007A4A9A" w:rsidRPr="008731EA">
        <w:rPr>
          <w:b/>
          <w:sz w:val="22"/>
          <w:szCs w:val="22"/>
        </w:rPr>
        <w:t xml:space="preserve"> </w:t>
      </w:r>
      <w:r w:rsidR="007A4A9A" w:rsidRPr="008731EA">
        <w:rPr>
          <w:sz w:val="22"/>
          <w:szCs w:val="22"/>
        </w:rPr>
        <w:t>(Интернет-Клиент)</w:t>
      </w:r>
      <w:r w:rsidRPr="008731EA">
        <w:rPr>
          <w:sz w:val="22"/>
          <w:szCs w:val="22"/>
        </w:rPr>
        <w:t xml:space="preserve">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</w:t>
      </w:r>
      <w:proofErr w:type="spellStart"/>
      <w:proofErr w:type="gramStart"/>
      <w:r w:rsidRPr="008731EA">
        <w:rPr>
          <w:sz w:val="22"/>
          <w:szCs w:val="22"/>
        </w:rPr>
        <w:t>Интернет-страницами</w:t>
      </w:r>
      <w:proofErr w:type="spellEnd"/>
      <w:proofErr w:type="gramEnd"/>
      <w:r w:rsidRPr="008731EA">
        <w:rPr>
          <w:sz w:val="22"/>
          <w:szCs w:val="22"/>
        </w:rPr>
        <w:t>.</w:t>
      </w:r>
    </w:p>
    <w:p w:rsidR="000B30CF" w:rsidRPr="008731EA" w:rsidRDefault="000B30CF" w:rsidP="00AC4304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Электронный документ </w:t>
      </w:r>
      <w:r w:rsidRPr="008731EA">
        <w:rPr>
          <w:rFonts w:ascii="Times New Roman" w:hAnsi="Times New Roman" w:cs="Times New Roman"/>
          <w:bCs/>
          <w:sz w:val="22"/>
          <w:szCs w:val="22"/>
          <w:lang w:eastAsia="ru-RU"/>
        </w:rPr>
        <w:t>(далее по тексту ЭД)</w:t>
      </w:r>
      <w:r w:rsidRPr="008731EA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  <w:lang w:eastAsia="ru-RU"/>
        </w:rPr>
        <w:t xml:space="preserve">– электронный образ документа (платежного или иного), представленный в согласованном Сторонами формате, определяемом программными средствами </w:t>
      </w:r>
      <w:r w:rsidRPr="008731EA">
        <w:rPr>
          <w:rFonts w:ascii="Times New Roman" w:hAnsi="Times New Roman" w:cs="Times New Roman"/>
          <w:sz w:val="22"/>
          <w:szCs w:val="22"/>
          <w:lang w:eastAsia="ru-RU"/>
        </w:rPr>
        <w:lastRenderedPageBreak/>
        <w:t>создания документа.</w:t>
      </w:r>
    </w:p>
    <w:p w:rsidR="002E41A3" w:rsidRPr="008731EA" w:rsidRDefault="002E41A3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Электронное средство платежа (</w:t>
      </w:r>
      <w:r w:rsidRPr="008731EA">
        <w:rPr>
          <w:rFonts w:ascii="Times New Roman" w:hAnsi="Times New Roman" w:cs="Times New Roman"/>
          <w:bCs/>
          <w:sz w:val="22"/>
          <w:szCs w:val="22"/>
          <w:lang w:eastAsia="ru-RU"/>
        </w:rPr>
        <w:t>далее по тексту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ЭСП) </w:t>
      </w:r>
      <w:r w:rsidRPr="008731EA">
        <w:rPr>
          <w:rFonts w:ascii="Times New Roman" w:hAnsi="Times New Roman" w:cs="Times New Roman"/>
          <w:sz w:val="22"/>
          <w:szCs w:val="22"/>
        </w:rPr>
        <w:t>- средство и (или) способ, позволяющие клиенту банка составлять, удостоверять и передавать распоряжения в целях осуществления перевода денежных сре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дств в р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>амках применяемых форм безналичных расчетов с использованием информационно-коммуникационных технологий.</w:t>
      </w:r>
    </w:p>
    <w:p w:rsidR="00EB4940" w:rsidRPr="008731EA" w:rsidRDefault="00EB4940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731EA">
        <w:rPr>
          <w:rFonts w:ascii="Times New Roman" w:hAnsi="Times New Roman" w:cs="Times New Roman"/>
          <w:b/>
          <w:sz w:val="22"/>
          <w:szCs w:val="22"/>
        </w:rPr>
        <w:t>Электронный расчетный документ</w:t>
      </w:r>
      <w:r w:rsidRPr="008731EA">
        <w:rPr>
          <w:rFonts w:ascii="Times New Roman" w:hAnsi="Times New Roman" w:cs="Times New Roman"/>
          <w:sz w:val="22"/>
          <w:szCs w:val="22"/>
        </w:rPr>
        <w:t>  ЭРД</w:t>
      </w:r>
      <w:r w:rsidR="002E41A3" w:rsidRPr="008731EA">
        <w:rPr>
          <w:rFonts w:ascii="Times New Roman" w:hAnsi="Times New Roman" w:cs="Times New Roman"/>
          <w:sz w:val="22"/>
          <w:szCs w:val="22"/>
        </w:rPr>
        <w:t xml:space="preserve"> - </w:t>
      </w:r>
      <w:r w:rsidRPr="008731EA">
        <w:rPr>
          <w:rFonts w:ascii="Times New Roman" w:hAnsi="Times New Roman" w:cs="Times New Roman"/>
          <w:sz w:val="22"/>
          <w:szCs w:val="22"/>
          <w:lang w:eastAsia="ru-RU"/>
        </w:rPr>
        <w:t>электронный документ (платежное поручение Клиента в электронном виде), являющийся основанием для совершения Банком операций по банковскому счету Клиент</w:t>
      </w:r>
      <w:r w:rsidR="001071FD" w:rsidRPr="008731EA">
        <w:rPr>
          <w:rFonts w:ascii="Times New Roman" w:hAnsi="Times New Roman" w:cs="Times New Roman"/>
          <w:sz w:val="22"/>
          <w:szCs w:val="22"/>
          <w:lang w:eastAsia="ru-RU"/>
        </w:rPr>
        <w:t>а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 подписанное ЭП.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Подлинником электронного расчетного документа является любой файл в оговоренном Сторонами формате, который содержит текст документа и ЭП уполномоченных лиц Сторон, подписавших документ, при условии положительного результата проверки подлинности ЭП, произведенной Системой ДБО, с использованием ключей проверки ЭП, зарегистрированных в установленном настоящим Договором порядке. Документом, предназначенным для целей документарного учета, является бумажная распечатка файла, содержащего документ, полученная средствами Системы ДБО на стороне Банка, с физической подписью уполномоченного сотрудника и удостоверенная штампом Банка.</w:t>
      </w:r>
    </w:p>
    <w:p w:rsidR="00490303" w:rsidRPr="008731EA" w:rsidRDefault="00490303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Стороны</w:t>
      </w:r>
      <w:r w:rsidRPr="008731EA">
        <w:rPr>
          <w:sz w:val="22"/>
          <w:szCs w:val="22"/>
        </w:rPr>
        <w:t xml:space="preserve"> – стороны по договору присоединения: Банк и Клиент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Сторон</w:t>
      </w:r>
      <w:r w:rsidR="00A00DD6" w:rsidRPr="008731EA">
        <w:rPr>
          <w:b/>
          <w:sz w:val="22"/>
          <w:szCs w:val="22"/>
        </w:rPr>
        <w:t>а</w:t>
      </w:r>
      <w:r w:rsidRPr="008731EA">
        <w:rPr>
          <w:b/>
          <w:sz w:val="22"/>
          <w:szCs w:val="22"/>
        </w:rPr>
        <w:t>-отправитель</w:t>
      </w:r>
      <w:r w:rsidRPr="008731EA">
        <w:rPr>
          <w:sz w:val="22"/>
          <w:szCs w:val="22"/>
        </w:rPr>
        <w:t xml:space="preserve"> – сторона по Договору, Банк либо Клиент, направившая электронный документ по системе ДБО</w:t>
      </w:r>
      <w:r w:rsidR="00113EA3" w:rsidRPr="008731EA">
        <w:rPr>
          <w:sz w:val="22"/>
          <w:szCs w:val="22"/>
        </w:rPr>
        <w:t>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Сторона-получатель -</w:t>
      </w:r>
      <w:r w:rsidRPr="008731EA">
        <w:rPr>
          <w:sz w:val="22"/>
          <w:szCs w:val="22"/>
        </w:rPr>
        <w:t xml:space="preserve"> сторона по Договору, Банк либо Клиент, получившая электронный документ по системе ДБО</w:t>
      </w:r>
      <w:r w:rsidR="00121AC7" w:rsidRPr="008731EA">
        <w:rPr>
          <w:sz w:val="22"/>
          <w:szCs w:val="22"/>
        </w:rPr>
        <w:t>.</w:t>
      </w:r>
    </w:p>
    <w:p w:rsidR="00833E4D" w:rsidRPr="008731EA" w:rsidRDefault="00121AC7" w:rsidP="00AC430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  <w:r w:rsidRPr="008731EA">
        <w:rPr>
          <w:rFonts w:ascii="Times New Roman" w:eastAsia="Calibri,Bold" w:hAnsi="Times New Roman" w:cs="Times New Roman"/>
          <w:b/>
          <w:bCs/>
          <w:sz w:val="22"/>
          <w:szCs w:val="22"/>
          <w:lang w:eastAsia="ru-RU"/>
        </w:rPr>
        <w:t xml:space="preserve">Счет </w:t>
      </w:r>
      <w:r w:rsidRPr="008731EA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– </w:t>
      </w:r>
      <w:r w:rsidR="00055A0A" w:rsidRPr="008731EA">
        <w:rPr>
          <w:rFonts w:ascii="Times New Roman" w:eastAsia="Calibri,Bold" w:hAnsi="Times New Roman" w:cs="Times New Roman"/>
          <w:sz w:val="22"/>
          <w:szCs w:val="22"/>
          <w:lang w:eastAsia="ru-RU"/>
        </w:rPr>
        <w:t>расчетный</w:t>
      </w:r>
      <w:r w:rsidRPr="008731EA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 счет, счет по депозиту, открытый Банком Клиенту, к которому Клиенту предоставлен доступ с использованием Системы ДБО.</w:t>
      </w:r>
    </w:p>
    <w:p w:rsidR="00833E4D" w:rsidRPr="008731EA" w:rsidRDefault="00833E4D" w:rsidP="00AC430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  <w:proofErr w:type="gramStart"/>
      <w:r w:rsidRPr="008731EA">
        <w:rPr>
          <w:rFonts w:ascii="Times New Roman" w:hAnsi="Times New Roman" w:cs="Times New Roman"/>
          <w:b/>
          <w:bCs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b/>
          <w:bCs/>
          <w:sz w:val="22"/>
          <w:szCs w:val="22"/>
        </w:rPr>
        <w:t>-авторизация</w:t>
      </w:r>
      <w:r w:rsidRPr="008731EA">
        <w:rPr>
          <w:rFonts w:ascii="Times New Roman" w:hAnsi="Times New Roman" w:cs="Times New Roman"/>
          <w:b/>
          <w:bCs/>
          <w:i/>
          <w:iCs/>
          <w:color w:val="0000FF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i/>
          <w:iCs/>
          <w:sz w:val="22"/>
          <w:szCs w:val="22"/>
        </w:rPr>
        <w:t>–</w:t>
      </w:r>
      <w:r w:rsidRPr="008731EA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подтверждение входа в Подсистему «Интернет-Клиент» посредством ввода одноразового пароля, направляемого Банком на мобильный телефон Уполномоченного лица Клиента.</w:t>
      </w:r>
      <w:proofErr w:type="gramEnd"/>
    </w:p>
    <w:p w:rsidR="00833E4D" w:rsidRPr="008731EA" w:rsidRDefault="00833E4D" w:rsidP="00AC430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>Одноразовый пароль</w:t>
      </w:r>
      <w:r w:rsidRPr="008731EA">
        <w:rPr>
          <w:rFonts w:ascii="Times New Roman" w:hAnsi="Times New Roman" w:cs="Times New Roman"/>
          <w:sz w:val="22"/>
          <w:szCs w:val="22"/>
        </w:rPr>
        <w:t xml:space="preserve"> - </w:t>
      </w:r>
      <w:r w:rsidRPr="008731EA">
        <w:rPr>
          <w:rFonts w:ascii="Times New Roman" w:hAnsi="Times New Roman" w:cs="Times New Roman"/>
          <w:color w:val="000000"/>
          <w:sz w:val="22"/>
          <w:szCs w:val="22"/>
        </w:rPr>
        <w:t xml:space="preserve">уникальный цифровой код, направляемый в виде </w:t>
      </w:r>
      <w:r w:rsidRPr="008731EA">
        <w:rPr>
          <w:rFonts w:ascii="Times New Roman" w:hAnsi="Times New Roman" w:cs="Times New Roman"/>
          <w:color w:val="000000"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color w:val="000000"/>
          <w:sz w:val="22"/>
          <w:szCs w:val="22"/>
        </w:rPr>
        <w:t xml:space="preserve">-сообщения на мобильное устройство </w:t>
      </w:r>
      <w:r w:rsidRPr="008731EA">
        <w:rPr>
          <w:rFonts w:ascii="Times New Roman" w:hAnsi="Times New Roman" w:cs="Times New Roman"/>
          <w:sz w:val="22"/>
          <w:szCs w:val="22"/>
        </w:rPr>
        <w:t>Уполномоченного лица Клиента</w:t>
      </w:r>
      <w:r w:rsidRPr="008731EA">
        <w:rPr>
          <w:rFonts w:ascii="Times New Roman" w:hAnsi="Times New Roman" w:cs="Times New Roman"/>
          <w:color w:val="000000"/>
          <w:sz w:val="22"/>
          <w:szCs w:val="22"/>
        </w:rPr>
        <w:t xml:space="preserve">. Применяется один раз в определенный момент времени при входе в </w:t>
      </w:r>
      <w:r w:rsidRPr="008731EA">
        <w:rPr>
          <w:rFonts w:ascii="Times New Roman" w:hAnsi="Times New Roman" w:cs="Times New Roman"/>
          <w:sz w:val="22"/>
          <w:szCs w:val="22"/>
        </w:rPr>
        <w:t xml:space="preserve">«Интернет-Клиент». Время, в течение которого осуществляется доставка кода с помощью </w:t>
      </w:r>
      <w:r w:rsidRPr="008731EA">
        <w:rPr>
          <w:rFonts w:ascii="Times New Roman" w:hAnsi="Times New Roman" w:cs="Times New Roman"/>
          <w:color w:val="000000"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color w:val="000000"/>
          <w:sz w:val="22"/>
          <w:szCs w:val="22"/>
        </w:rPr>
        <w:t>-сообщения</w:t>
      </w:r>
      <w:r w:rsidRPr="008731EA">
        <w:rPr>
          <w:rFonts w:ascii="Times New Roman" w:hAnsi="Times New Roman" w:cs="Times New Roman"/>
          <w:sz w:val="22"/>
          <w:szCs w:val="22"/>
        </w:rPr>
        <w:t>, зависит от оператора мобильной связи и местоположения абонента.</w:t>
      </w:r>
    </w:p>
    <w:p w:rsidR="00380E60" w:rsidRPr="008731EA" w:rsidRDefault="00833E4D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 </w:t>
      </w:r>
      <w:proofErr w:type="gramStart"/>
      <w:r w:rsidR="00380E60" w:rsidRPr="008731EA">
        <w:rPr>
          <w:b/>
          <w:sz w:val="22"/>
          <w:szCs w:val="22"/>
        </w:rPr>
        <w:t xml:space="preserve">Условия - </w:t>
      </w:r>
      <w:r w:rsidR="00380E60" w:rsidRPr="008731EA">
        <w:rPr>
          <w:sz w:val="22"/>
          <w:szCs w:val="22"/>
        </w:rPr>
        <w:t>Услови</w:t>
      </w:r>
      <w:r w:rsidR="008A4CF9" w:rsidRPr="008731EA">
        <w:rPr>
          <w:sz w:val="22"/>
          <w:szCs w:val="22"/>
        </w:rPr>
        <w:t>я</w:t>
      </w:r>
      <w:r w:rsidR="00380E60" w:rsidRPr="008731EA">
        <w:rPr>
          <w:sz w:val="22"/>
          <w:szCs w:val="22"/>
        </w:rPr>
        <w:t xml:space="preserve">  предоставления услуг с использованием системы </w:t>
      </w:r>
      <w:r w:rsidR="00492830" w:rsidRPr="008731EA">
        <w:rPr>
          <w:sz w:val="22"/>
          <w:szCs w:val="22"/>
        </w:rPr>
        <w:t>дистанционного банковского обслуживания  (ДБО)</w:t>
      </w:r>
      <w:r w:rsidR="00380E60" w:rsidRPr="008731EA">
        <w:rPr>
          <w:sz w:val="22"/>
          <w:szCs w:val="22"/>
        </w:rPr>
        <w:t xml:space="preserve"> юридическим лицам, индивидуальным предпринимателям и физическим лицам</w:t>
      </w:r>
      <w:r w:rsidR="00DF355F" w:rsidRPr="008731EA">
        <w:rPr>
          <w:sz w:val="22"/>
          <w:szCs w:val="22"/>
        </w:rPr>
        <w:t>,</w:t>
      </w:r>
      <w:r w:rsidR="00380E60" w:rsidRPr="008731EA">
        <w:rPr>
          <w:sz w:val="22"/>
          <w:szCs w:val="22"/>
        </w:rPr>
        <w:t xml:space="preserve"> занимающимся в установленном </w:t>
      </w:r>
      <w:r w:rsidR="00795C2A" w:rsidRPr="008731EA">
        <w:rPr>
          <w:rFonts w:eastAsia="Calibri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380E60" w:rsidRPr="008731EA">
        <w:rPr>
          <w:sz w:val="22"/>
          <w:szCs w:val="22"/>
        </w:rPr>
        <w:t>.</w:t>
      </w:r>
      <w:proofErr w:type="gramEnd"/>
    </w:p>
    <w:p w:rsidR="006C1364" w:rsidRPr="008731EA" w:rsidRDefault="006C1364" w:rsidP="0061162A">
      <w:pPr>
        <w:pStyle w:val="a3"/>
        <w:jc w:val="left"/>
        <w:rPr>
          <w:sz w:val="22"/>
          <w:szCs w:val="22"/>
        </w:rPr>
      </w:pPr>
    </w:p>
    <w:p w:rsidR="00242E2D" w:rsidRPr="008731EA" w:rsidRDefault="00242E2D" w:rsidP="00F57412">
      <w:pPr>
        <w:widowControl/>
        <w:numPr>
          <w:ilvl w:val="0"/>
          <w:numId w:val="22"/>
        </w:numPr>
        <w:autoSpaceDE/>
        <w:ind w:left="426" w:hanging="426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ОБЩИЕ ПОЛОЖЕНИЯ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263210" w:rsidRPr="008731EA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Обслуживание Банком Клиентов осуществляется на основании заключенных Договоров в соответствии с </w:t>
      </w:r>
      <w:r w:rsidR="007629B3" w:rsidRPr="008731EA">
        <w:rPr>
          <w:rFonts w:ascii="Times New Roman" w:hAnsi="Times New Roman"/>
          <w:b w:val="0"/>
          <w:sz w:val="22"/>
          <w:szCs w:val="22"/>
        </w:rPr>
        <w:t>Т</w:t>
      </w:r>
      <w:r w:rsidRPr="008731EA">
        <w:rPr>
          <w:rFonts w:ascii="Times New Roman" w:hAnsi="Times New Roman"/>
          <w:b w:val="0"/>
          <w:sz w:val="22"/>
          <w:szCs w:val="22"/>
        </w:rPr>
        <w:t>арифами Банка</w:t>
      </w:r>
      <w:r w:rsidR="008F2F12" w:rsidRPr="008731EA">
        <w:rPr>
          <w:rFonts w:ascii="Times New Roman" w:hAnsi="Times New Roman"/>
          <w:b w:val="0"/>
          <w:sz w:val="22"/>
          <w:szCs w:val="22"/>
        </w:rPr>
        <w:t>.</w:t>
      </w:r>
    </w:p>
    <w:p w:rsidR="00263210" w:rsidRPr="008731EA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Закл</w:t>
      </w:r>
      <w:r w:rsidR="00346378" w:rsidRPr="008731EA">
        <w:rPr>
          <w:rFonts w:ascii="Times New Roman" w:hAnsi="Times New Roman"/>
          <w:b w:val="0"/>
          <w:sz w:val="22"/>
          <w:szCs w:val="22"/>
        </w:rPr>
        <w:t>ючение Договора между Банком и Клиентом осуществляет</w:t>
      </w:r>
      <w:r w:rsidR="00753E39" w:rsidRPr="008731EA">
        <w:rPr>
          <w:rFonts w:ascii="Times New Roman" w:hAnsi="Times New Roman"/>
          <w:b w:val="0"/>
          <w:sz w:val="22"/>
          <w:szCs w:val="22"/>
        </w:rPr>
        <w:t>с</w:t>
      </w:r>
      <w:r w:rsidR="00346378" w:rsidRPr="008731EA">
        <w:rPr>
          <w:rFonts w:ascii="Times New Roman" w:hAnsi="Times New Roman"/>
          <w:b w:val="0"/>
          <w:sz w:val="22"/>
          <w:szCs w:val="22"/>
        </w:rPr>
        <w:t xml:space="preserve">я путем присоединения Клиента к настоящим Условиям (акцепта Условий) в соответствии 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со статьей 428 Гражданского кодекса Российской Федерации и производится путем передачи Клиентом </w:t>
      </w:r>
      <w:r w:rsidR="001071FD" w:rsidRPr="008731EA">
        <w:rPr>
          <w:rFonts w:ascii="Times New Roman" w:hAnsi="Times New Roman"/>
          <w:b w:val="0"/>
          <w:sz w:val="22"/>
          <w:szCs w:val="22"/>
        </w:rPr>
        <w:t xml:space="preserve">в 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Банк Заявления на 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з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аключение 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Д</w:t>
      </w:r>
      <w:r w:rsidR="00AA671E" w:rsidRPr="008731EA">
        <w:rPr>
          <w:rFonts w:ascii="Times New Roman" w:hAnsi="Times New Roman"/>
          <w:b w:val="0"/>
          <w:sz w:val="22"/>
          <w:szCs w:val="22"/>
        </w:rPr>
        <w:t>оговора.</w:t>
      </w:r>
    </w:p>
    <w:p w:rsidR="00263210" w:rsidRPr="008731EA" w:rsidRDefault="00AA671E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Заключение Договора осуществляется после предоставления Клиентом в Банк всех документов и свед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е</w:t>
      </w:r>
      <w:r w:rsidRPr="008731EA">
        <w:rPr>
          <w:rFonts w:ascii="Times New Roman" w:hAnsi="Times New Roman"/>
          <w:b w:val="0"/>
          <w:sz w:val="22"/>
          <w:szCs w:val="22"/>
        </w:rPr>
        <w:t>ний, установленных действующим законодательством Российской Федерации</w:t>
      </w:r>
    </w:p>
    <w:p w:rsidR="00CB5059" w:rsidRPr="008731EA" w:rsidRDefault="00782135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Фактом заключения Договора является подача К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л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иентом в Банк Заявления на заключение 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Д</w:t>
      </w:r>
      <w:r w:rsidRPr="008731EA">
        <w:rPr>
          <w:rFonts w:ascii="Times New Roman" w:hAnsi="Times New Roman"/>
          <w:b w:val="0"/>
          <w:sz w:val="22"/>
          <w:szCs w:val="22"/>
        </w:rPr>
        <w:t>оговора.</w:t>
      </w:r>
    </w:p>
    <w:p w:rsidR="0020787F" w:rsidRPr="008731EA" w:rsidRDefault="00CB5059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color w:val="000000"/>
          <w:sz w:val="22"/>
          <w:szCs w:val="22"/>
        </w:rPr>
        <w:t>Настоящие Условия регламентируют порядок и условия оказания услуг Клиентам с использованием Системы ДБО.</w:t>
      </w:r>
    </w:p>
    <w:p w:rsidR="0020787F" w:rsidRPr="008731EA" w:rsidRDefault="0020787F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Банк предоставляет Клиенту </w:t>
      </w:r>
      <w:r w:rsidR="000242C7" w:rsidRPr="008731EA">
        <w:rPr>
          <w:rFonts w:ascii="Times New Roman" w:hAnsi="Times New Roman"/>
          <w:b w:val="0"/>
          <w:sz w:val="22"/>
          <w:szCs w:val="22"/>
        </w:rPr>
        <w:t xml:space="preserve">с использованием Системы ДБО </w:t>
      </w:r>
      <w:r w:rsidRPr="008731EA">
        <w:rPr>
          <w:rFonts w:ascii="Times New Roman" w:hAnsi="Times New Roman"/>
          <w:b w:val="0"/>
          <w:sz w:val="22"/>
          <w:szCs w:val="22"/>
        </w:rPr>
        <w:t>следующие услуги, в том числе на платной основе, предусмотренные Тарифами Банка:</w:t>
      </w:r>
    </w:p>
    <w:p w:rsidR="00265BCA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от Клиента ЭРД, на выполнение операций по </w:t>
      </w:r>
      <w:r w:rsidR="004C1A1A" w:rsidRPr="008731EA">
        <w:rPr>
          <w:rFonts w:ascii="Times New Roman" w:hAnsi="Times New Roman"/>
        </w:rPr>
        <w:t>С</w:t>
      </w:r>
      <w:r w:rsidR="00E847C0" w:rsidRPr="008731EA">
        <w:rPr>
          <w:rFonts w:ascii="Times New Roman" w:hAnsi="Times New Roman"/>
        </w:rPr>
        <w:t>чету/</w:t>
      </w:r>
      <w:r w:rsidR="004C1A1A" w:rsidRPr="008731EA">
        <w:rPr>
          <w:rFonts w:ascii="Times New Roman" w:hAnsi="Times New Roman"/>
        </w:rPr>
        <w:t>С</w:t>
      </w:r>
      <w:r w:rsidR="00E847C0" w:rsidRPr="008731EA">
        <w:rPr>
          <w:rFonts w:ascii="Times New Roman" w:hAnsi="Times New Roman"/>
        </w:rPr>
        <w:t>четам</w:t>
      </w:r>
      <w:r w:rsidRPr="008731EA">
        <w:rPr>
          <w:rFonts w:ascii="Times New Roman" w:hAnsi="Times New Roman"/>
        </w:rPr>
        <w:t xml:space="preserve"> Клиента;</w:t>
      </w:r>
    </w:p>
    <w:p w:rsidR="00265BCA" w:rsidRPr="008731EA" w:rsidRDefault="00265BCA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от Клиента и предоставление Клиенту информации в форме ЭД, в том числе предоставление Клиенту информации об операциях, совершенных по </w:t>
      </w:r>
      <w:r w:rsidR="001B2D98" w:rsidRPr="008731EA">
        <w:rPr>
          <w:rFonts w:ascii="Times New Roman" w:hAnsi="Times New Roman"/>
        </w:rPr>
        <w:t>С</w:t>
      </w:r>
      <w:r w:rsidRPr="008731EA">
        <w:rPr>
          <w:rFonts w:ascii="Times New Roman" w:hAnsi="Times New Roman"/>
        </w:rPr>
        <w:t>чету/</w:t>
      </w:r>
      <w:r w:rsidR="001B2D98" w:rsidRPr="008731EA">
        <w:rPr>
          <w:rFonts w:ascii="Times New Roman" w:hAnsi="Times New Roman"/>
        </w:rPr>
        <w:t>С</w:t>
      </w:r>
      <w:r w:rsidRPr="008731EA">
        <w:rPr>
          <w:rFonts w:ascii="Times New Roman" w:hAnsi="Times New Roman"/>
        </w:rPr>
        <w:t>четам Клиента;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>прием от Клиента и предоставление Клиенту ЭД в соо</w:t>
      </w:r>
      <w:r w:rsidR="00EA22D0" w:rsidRPr="008731EA">
        <w:rPr>
          <w:rFonts w:ascii="Times New Roman" w:hAnsi="Times New Roman"/>
        </w:rPr>
        <w:t xml:space="preserve">тветствии с условиями отдельных </w:t>
      </w:r>
      <w:r w:rsidRPr="008731EA">
        <w:rPr>
          <w:rFonts w:ascii="Times New Roman" w:hAnsi="Times New Roman"/>
        </w:rPr>
        <w:t>заключенных Сторонами договоров, которые предусматривают электронный документооборот с использованием Системы</w:t>
      </w:r>
      <w:r w:rsidR="00401E78" w:rsidRPr="008731EA">
        <w:rPr>
          <w:rFonts w:ascii="Times New Roman" w:hAnsi="Times New Roman"/>
        </w:rPr>
        <w:t xml:space="preserve"> ДБО</w:t>
      </w:r>
      <w:r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lastRenderedPageBreak/>
        <w:t xml:space="preserve">обмен между Клиентом и Банком </w:t>
      </w:r>
      <w:r w:rsidR="00401E78" w:rsidRPr="008731EA">
        <w:rPr>
          <w:rFonts w:ascii="Times New Roman" w:hAnsi="Times New Roman"/>
        </w:rPr>
        <w:t xml:space="preserve">документами и информацией </w:t>
      </w:r>
      <w:r w:rsidRPr="008731EA">
        <w:rPr>
          <w:rFonts w:ascii="Times New Roman" w:hAnsi="Times New Roman"/>
        </w:rPr>
        <w:t>в электронном виде, связанными с проведением валютных операций, требование о представлении (направлении) которых предусмотрено действующими нормативно-правовыми актами валютного законодательства)</w:t>
      </w:r>
      <w:r w:rsidR="0082264B"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>прием от Клиента и предоставление Клиенту информации свободного формата в виде ЭД;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заключение Договоров/Соглашений средствами Системы в рамках реализованных </w:t>
      </w:r>
      <w:r w:rsidR="008B3CEF" w:rsidRPr="008731EA">
        <w:rPr>
          <w:rFonts w:ascii="Times New Roman" w:hAnsi="Times New Roman"/>
        </w:rPr>
        <w:t xml:space="preserve">форм </w:t>
      </w:r>
      <w:r w:rsidRPr="008731EA">
        <w:rPr>
          <w:rFonts w:ascii="Times New Roman" w:hAnsi="Times New Roman"/>
        </w:rPr>
        <w:t xml:space="preserve">электронных </w:t>
      </w:r>
      <w:r w:rsidR="00C52C28" w:rsidRPr="008731EA">
        <w:rPr>
          <w:rFonts w:ascii="Times New Roman" w:hAnsi="Times New Roman"/>
        </w:rPr>
        <w:t>документов</w:t>
      </w:r>
      <w:r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Банком в обработку подписанных ЭП </w:t>
      </w:r>
      <w:r w:rsidR="002A442A" w:rsidRPr="008731EA">
        <w:rPr>
          <w:rFonts w:ascii="Times New Roman" w:hAnsi="Times New Roman"/>
        </w:rPr>
        <w:t>электронных документов</w:t>
      </w:r>
      <w:r w:rsidRPr="008731EA">
        <w:rPr>
          <w:rFonts w:ascii="Times New Roman" w:hAnsi="Times New Roman"/>
        </w:rPr>
        <w:t xml:space="preserve"> от Клиента;</w:t>
      </w:r>
    </w:p>
    <w:p w:rsidR="00A223B3" w:rsidRPr="008731EA" w:rsidRDefault="00A223B3" w:rsidP="00A223B3">
      <w:pPr>
        <w:pStyle w:val="aff4"/>
        <w:rPr>
          <w:rFonts w:ascii="Times New Roman" w:hAnsi="Times New Roman"/>
          <w:sz w:val="4"/>
          <w:szCs w:val="4"/>
        </w:rPr>
      </w:pPr>
    </w:p>
    <w:p w:rsidR="00C864D9" w:rsidRPr="008731EA" w:rsidRDefault="00C864D9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Стороны договорились использовать следующие </w:t>
      </w:r>
      <w:r w:rsidR="00AC74CF" w:rsidRPr="008731EA">
        <w:rPr>
          <w:sz w:val="22"/>
          <w:szCs w:val="22"/>
        </w:rPr>
        <w:t xml:space="preserve">электронные </w:t>
      </w:r>
      <w:r w:rsidRPr="008731EA">
        <w:rPr>
          <w:sz w:val="22"/>
          <w:szCs w:val="22"/>
        </w:rPr>
        <w:t xml:space="preserve">документы: 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платежное поруче</w:t>
      </w:r>
      <w:r w:rsidR="00113EA3" w:rsidRPr="008731EA">
        <w:rPr>
          <w:sz w:val="22"/>
          <w:szCs w:val="22"/>
        </w:rPr>
        <w:t>ние на перевод сре</w:t>
      </w:r>
      <w:proofErr w:type="gramStart"/>
      <w:r w:rsidR="00113EA3" w:rsidRPr="008731EA">
        <w:rPr>
          <w:sz w:val="22"/>
          <w:szCs w:val="22"/>
        </w:rPr>
        <w:t>дств в р</w:t>
      </w:r>
      <w:proofErr w:type="gramEnd"/>
      <w:r w:rsidR="00113EA3" w:rsidRPr="008731EA">
        <w:rPr>
          <w:sz w:val="22"/>
          <w:szCs w:val="22"/>
        </w:rPr>
        <w:t>ублях</w:t>
      </w:r>
      <w:r w:rsidR="00AC74CF" w:rsidRPr="008731EA">
        <w:rPr>
          <w:sz w:val="22"/>
          <w:szCs w:val="22"/>
        </w:rPr>
        <w:t>;</w:t>
      </w:r>
    </w:p>
    <w:p w:rsidR="00C864D9" w:rsidRPr="008731EA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поручение на перевод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поручение на обязател</w:t>
      </w:r>
      <w:r w:rsidR="00113EA3" w:rsidRPr="008731EA">
        <w:rPr>
          <w:sz w:val="22"/>
          <w:szCs w:val="22"/>
        </w:rPr>
        <w:t>ьную продажу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поручени</w:t>
      </w:r>
      <w:r w:rsidR="00113EA3" w:rsidRPr="008731EA">
        <w:rPr>
          <w:sz w:val="22"/>
          <w:szCs w:val="22"/>
        </w:rPr>
        <w:t>е на продажу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поручение </w:t>
      </w:r>
      <w:r w:rsidR="00113EA3" w:rsidRPr="008731EA">
        <w:rPr>
          <w:sz w:val="22"/>
          <w:szCs w:val="22"/>
        </w:rPr>
        <w:t>на покупку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поручение </w:t>
      </w:r>
      <w:r w:rsidR="00113EA3" w:rsidRPr="008731EA">
        <w:rPr>
          <w:sz w:val="22"/>
          <w:szCs w:val="22"/>
        </w:rPr>
        <w:t>на конверсию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</w:t>
      </w:r>
      <w:r w:rsidR="00113EA3" w:rsidRPr="008731EA">
        <w:rPr>
          <w:sz w:val="22"/>
          <w:szCs w:val="22"/>
        </w:rPr>
        <w:t>е об акцепте, отказе от акцепта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выписки со счетов Клиента в валюте Российской</w:t>
      </w:r>
      <w:r w:rsidR="00113EA3" w:rsidRPr="008731EA">
        <w:rPr>
          <w:sz w:val="22"/>
          <w:szCs w:val="22"/>
        </w:rPr>
        <w:t xml:space="preserve"> Федерации и иностранной валюте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справка о валют</w:t>
      </w:r>
      <w:r w:rsidR="00113EA3" w:rsidRPr="008731EA">
        <w:rPr>
          <w:sz w:val="22"/>
          <w:szCs w:val="22"/>
        </w:rPr>
        <w:t>ных операциях</w:t>
      </w:r>
      <w:r w:rsidR="0061162A" w:rsidRPr="008731EA">
        <w:rPr>
          <w:sz w:val="22"/>
          <w:szCs w:val="22"/>
        </w:rPr>
        <w:t>;</w:t>
      </w:r>
    </w:p>
    <w:p w:rsidR="0061162A" w:rsidRPr="008731EA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запрос на выписку</w:t>
      </w:r>
      <w:r w:rsidR="0061162A" w:rsidRPr="008731EA">
        <w:rPr>
          <w:sz w:val="22"/>
          <w:szCs w:val="22"/>
        </w:rPr>
        <w:t>;</w:t>
      </w:r>
    </w:p>
    <w:p w:rsidR="00C864D9" w:rsidRPr="008731EA" w:rsidRDefault="00DF355F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у</w:t>
      </w:r>
      <w:r w:rsidR="00DF18FE" w:rsidRPr="008731EA">
        <w:rPr>
          <w:sz w:val="22"/>
          <w:szCs w:val="22"/>
        </w:rPr>
        <w:t>ведомление Банка</w:t>
      </w:r>
      <w:r w:rsidR="00890AA2" w:rsidRPr="008731EA">
        <w:rPr>
          <w:sz w:val="22"/>
          <w:szCs w:val="22"/>
        </w:rPr>
        <w:t xml:space="preserve"> о совершенных операциях</w:t>
      </w:r>
      <w:r w:rsidR="0061162A" w:rsidRPr="008731EA">
        <w:rPr>
          <w:sz w:val="22"/>
          <w:szCs w:val="22"/>
        </w:rPr>
        <w:t>;</w:t>
      </w:r>
    </w:p>
    <w:p w:rsidR="00113EA3" w:rsidRPr="008731EA" w:rsidRDefault="00113EA3" w:rsidP="00D71BAF">
      <w:pPr>
        <w:pStyle w:val="a3"/>
        <w:tabs>
          <w:tab w:val="num" w:pos="360"/>
          <w:tab w:val="num" w:pos="709"/>
          <w:tab w:val="left" w:pos="1134"/>
        </w:tabs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-     </w:t>
      </w:r>
      <w:r w:rsidR="00D71BAF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уведомление о поступлении валюты в произвольной форме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запрос на отзыв документа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паспорт сдел</w:t>
      </w:r>
      <w:r w:rsidR="00C755E4" w:rsidRPr="008731EA">
        <w:rPr>
          <w:sz w:val="22"/>
          <w:szCs w:val="22"/>
        </w:rPr>
        <w:t>ки</w:t>
      </w:r>
      <w:r w:rsidRPr="008731EA">
        <w:rPr>
          <w:sz w:val="22"/>
          <w:szCs w:val="22"/>
        </w:rPr>
        <w:t xml:space="preserve"> по контракту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паспорт сдел</w:t>
      </w:r>
      <w:r w:rsidR="00C755E4" w:rsidRPr="008731EA">
        <w:rPr>
          <w:sz w:val="22"/>
          <w:szCs w:val="22"/>
        </w:rPr>
        <w:t>ки</w:t>
      </w:r>
      <w:r w:rsidRPr="008731EA">
        <w:rPr>
          <w:sz w:val="22"/>
          <w:szCs w:val="22"/>
        </w:rPr>
        <w:t xml:space="preserve"> по кредитному договору</w:t>
      </w:r>
      <w:r w:rsidR="0061162A" w:rsidRPr="008731EA">
        <w:rPr>
          <w:sz w:val="22"/>
          <w:szCs w:val="22"/>
        </w:rPr>
        <w:t>;</w:t>
      </w:r>
    </w:p>
    <w:p w:rsidR="0061162A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справка о подтверждающих документах</w:t>
      </w:r>
      <w:r w:rsidR="0061162A" w:rsidRPr="008731EA">
        <w:rPr>
          <w:sz w:val="22"/>
          <w:szCs w:val="22"/>
        </w:rPr>
        <w:t>;</w:t>
      </w:r>
    </w:p>
    <w:p w:rsidR="0061162A" w:rsidRPr="008731EA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заявление о переоформлении паспорта сделки;</w:t>
      </w:r>
    </w:p>
    <w:p w:rsidR="0061162A" w:rsidRPr="008731EA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заявление о закрытии/переводе паспорта сделки</w:t>
      </w:r>
      <w:r w:rsidR="00D71BAF" w:rsidRPr="008731EA">
        <w:rPr>
          <w:sz w:val="22"/>
          <w:szCs w:val="22"/>
        </w:rPr>
        <w:t>;</w:t>
      </w:r>
    </w:p>
    <w:p w:rsidR="00404B0B" w:rsidRPr="008731EA" w:rsidRDefault="00404B0B" w:rsidP="00404B0B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заявление на депозит (только </w:t>
      </w:r>
      <w:r w:rsidR="00737C29" w:rsidRPr="008731EA">
        <w:rPr>
          <w:sz w:val="22"/>
          <w:szCs w:val="22"/>
        </w:rPr>
        <w:t>в</w:t>
      </w:r>
      <w:r w:rsidRPr="008731EA">
        <w:rPr>
          <w:sz w:val="22"/>
          <w:szCs w:val="22"/>
        </w:rPr>
        <w:t xml:space="preserve"> Подсистем</w:t>
      </w:r>
      <w:r w:rsidR="00737C29" w:rsidRPr="008731EA">
        <w:rPr>
          <w:sz w:val="22"/>
          <w:szCs w:val="22"/>
        </w:rPr>
        <w:t>е</w:t>
      </w:r>
      <w:r w:rsidRPr="008731EA">
        <w:rPr>
          <w:sz w:val="22"/>
          <w:szCs w:val="22"/>
        </w:rPr>
        <w:t xml:space="preserve"> </w:t>
      </w:r>
      <w:r w:rsidR="00E53F15" w:rsidRPr="008731EA">
        <w:rPr>
          <w:sz w:val="22"/>
          <w:szCs w:val="22"/>
        </w:rPr>
        <w:t>«</w:t>
      </w:r>
      <w:r w:rsidRPr="008731EA">
        <w:rPr>
          <w:sz w:val="22"/>
          <w:szCs w:val="22"/>
        </w:rPr>
        <w:t>Интернет-Клиент</w:t>
      </w:r>
      <w:r w:rsidR="00E53F15" w:rsidRPr="008731EA">
        <w:rPr>
          <w:sz w:val="22"/>
          <w:szCs w:val="22"/>
        </w:rPr>
        <w:t>»</w:t>
      </w:r>
      <w:r w:rsidRPr="008731EA">
        <w:rPr>
          <w:sz w:val="22"/>
          <w:szCs w:val="22"/>
        </w:rPr>
        <w:t>);</w:t>
      </w:r>
    </w:p>
    <w:p w:rsidR="00F835AA" w:rsidRPr="008731EA" w:rsidRDefault="00C864D9" w:rsidP="00DF6688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произвольные документы</w:t>
      </w:r>
      <w:r w:rsidR="0061162A" w:rsidRPr="008731EA">
        <w:rPr>
          <w:sz w:val="22"/>
          <w:szCs w:val="22"/>
          <w:lang w:val="en-US"/>
        </w:rPr>
        <w:t>.</w:t>
      </w:r>
    </w:p>
    <w:p w:rsidR="00C864D9" w:rsidRPr="008731EA" w:rsidRDefault="00152345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Применение</w:t>
      </w:r>
      <w:r w:rsidR="00C864D9" w:rsidRPr="008731EA">
        <w:rPr>
          <w:sz w:val="22"/>
          <w:szCs w:val="22"/>
        </w:rPr>
        <w:t xml:space="preserve"> электронных </w:t>
      </w:r>
      <w:r w:rsidRPr="008731EA">
        <w:rPr>
          <w:sz w:val="22"/>
          <w:szCs w:val="22"/>
        </w:rPr>
        <w:t xml:space="preserve">платежных документов </w:t>
      </w:r>
      <w:r w:rsidR="00C864D9" w:rsidRPr="008731EA">
        <w:rPr>
          <w:sz w:val="22"/>
          <w:szCs w:val="22"/>
        </w:rPr>
        <w:t>не</w:t>
      </w:r>
      <w:r w:rsidR="00113EA3" w:rsidRPr="008731EA">
        <w:rPr>
          <w:sz w:val="22"/>
          <w:szCs w:val="22"/>
        </w:rPr>
        <w:t xml:space="preserve"> отменяет</w:t>
      </w:r>
      <w:r w:rsidR="00C864D9" w:rsidRPr="008731EA">
        <w:rPr>
          <w:sz w:val="22"/>
          <w:szCs w:val="22"/>
        </w:rPr>
        <w:t xml:space="preserve"> установленных законодательством и другими </w:t>
      </w:r>
      <w:r w:rsidR="000508AC" w:rsidRPr="008731EA">
        <w:rPr>
          <w:sz w:val="22"/>
          <w:szCs w:val="22"/>
        </w:rPr>
        <w:t>д</w:t>
      </w:r>
      <w:r w:rsidR="00C864D9" w:rsidRPr="008731EA">
        <w:rPr>
          <w:sz w:val="22"/>
          <w:szCs w:val="22"/>
        </w:rPr>
        <w:t xml:space="preserve">оговорами прав и обязанностей Сторон, содержания расчетных документов и правил заполнения их реквизитов. </w:t>
      </w:r>
    </w:p>
    <w:p w:rsidR="004D30A9" w:rsidRPr="008731EA" w:rsidRDefault="00C2793E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  <w:lang w:eastAsia="ru-RU"/>
        </w:rPr>
        <w:t>ЭД передаются и принимаются Сторонами с использованием Системы</w:t>
      </w:r>
      <w:r w:rsidR="00EC2ABF" w:rsidRPr="008731EA">
        <w:rPr>
          <w:sz w:val="22"/>
          <w:szCs w:val="22"/>
          <w:lang w:eastAsia="ru-RU"/>
        </w:rPr>
        <w:t xml:space="preserve"> ДБО</w:t>
      </w:r>
      <w:r w:rsidRPr="008731EA">
        <w:rPr>
          <w:sz w:val="22"/>
          <w:szCs w:val="22"/>
          <w:lang w:eastAsia="ru-RU"/>
        </w:rPr>
        <w:t xml:space="preserve"> без их последующего пре</w:t>
      </w:r>
      <w:r w:rsidR="00CB6D7B" w:rsidRPr="008731EA">
        <w:rPr>
          <w:sz w:val="22"/>
          <w:szCs w:val="22"/>
          <w:lang w:eastAsia="ru-RU"/>
        </w:rPr>
        <w:t>дставления на бумажном носителе, за исключением случая, предусмотренного п. 4.1.</w:t>
      </w:r>
      <w:r w:rsidR="00706A2D" w:rsidRPr="008731EA">
        <w:rPr>
          <w:sz w:val="22"/>
          <w:szCs w:val="22"/>
          <w:lang w:eastAsia="ru-RU"/>
        </w:rPr>
        <w:t>6</w:t>
      </w:r>
      <w:r w:rsidR="00CB6D7B" w:rsidRPr="008731EA">
        <w:rPr>
          <w:sz w:val="22"/>
          <w:szCs w:val="22"/>
          <w:lang w:eastAsia="ru-RU"/>
        </w:rPr>
        <w:t xml:space="preserve"> настоящих Условий.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  </w:t>
      </w:r>
    </w:p>
    <w:p w:rsidR="00C864D9" w:rsidRPr="008731EA" w:rsidRDefault="00D71BAF" w:rsidP="00F57412">
      <w:pPr>
        <w:pStyle w:val="a3"/>
        <w:numPr>
          <w:ilvl w:val="0"/>
          <w:numId w:val="19"/>
        </w:numPr>
        <w:ind w:left="0" w:firstLine="0"/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ВЕДЕНИЯ РАСЧЕТОВ ЭЛЕКТРОННЫМИ РАСЧЕТНЫМИ ДОКУМЕНТАМИ</w:t>
      </w:r>
      <w:r w:rsidR="00C864D9" w:rsidRPr="008731EA">
        <w:rPr>
          <w:rFonts w:asciiTheme="majorHAnsi" w:hAnsiTheme="majorHAnsi"/>
          <w:b/>
          <w:sz w:val="22"/>
          <w:szCs w:val="22"/>
        </w:rPr>
        <w:t xml:space="preserve"> </w:t>
      </w:r>
    </w:p>
    <w:p w:rsidR="00C864D9" w:rsidRPr="008731EA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18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Списание средств со счета Клиента производится на основании </w:t>
      </w:r>
      <w:r w:rsidR="00CB6D7B"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CB6D7B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 xml:space="preserve"> Клиента, заверенных ЭП Клиента и переданных им по каналам связи в Банк с использованием Системы ДБО. 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</w:t>
      </w:r>
      <w:r w:rsidR="00081136" w:rsidRPr="008731EA">
        <w:rPr>
          <w:sz w:val="22"/>
          <w:szCs w:val="22"/>
        </w:rPr>
        <w:t>После подписания ЭД</w:t>
      </w:r>
      <w:r w:rsidR="00904CE4" w:rsidRPr="008731EA">
        <w:rPr>
          <w:sz w:val="22"/>
          <w:szCs w:val="22"/>
        </w:rPr>
        <w:t xml:space="preserve"> ЭП </w:t>
      </w:r>
      <w:r w:rsidRPr="008731EA">
        <w:rPr>
          <w:sz w:val="22"/>
          <w:szCs w:val="22"/>
        </w:rPr>
        <w:t>внесение каких-либо изменений в поступившие документы, как со стороны Банка, так и со стороны Клиента не допускается.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Списание средств со счета производится в пределах остатка средств </w:t>
      </w:r>
      <w:r w:rsidR="00B34F8F" w:rsidRPr="008731EA">
        <w:rPr>
          <w:sz w:val="22"/>
          <w:szCs w:val="22"/>
        </w:rPr>
        <w:t>по</w:t>
      </w:r>
      <w:r w:rsidRPr="008731EA">
        <w:rPr>
          <w:sz w:val="22"/>
          <w:szCs w:val="22"/>
        </w:rPr>
        <w:t xml:space="preserve"> </w:t>
      </w:r>
      <w:r w:rsidR="00B34F8F" w:rsidRPr="008731EA">
        <w:rPr>
          <w:sz w:val="22"/>
          <w:szCs w:val="22"/>
        </w:rPr>
        <w:t xml:space="preserve">счетам </w:t>
      </w:r>
      <w:r w:rsidRPr="008731EA">
        <w:rPr>
          <w:sz w:val="22"/>
          <w:szCs w:val="22"/>
        </w:rPr>
        <w:t>Клиента</w:t>
      </w:r>
      <w:r w:rsidR="00B34F8F" w:rsidRPr="008731EA">
        <w:rPr>
          <w:sz w:val="22"/>
          <w:szCs w:val="22"/>
        </w:rPr>
        <w:t xml:space="preserve">, указанным в Заявлении </w:t>
      </w:r>
      <w:r w:rsidR="00DF355F" w:rsidRPr="008731EA">
        <w:rPr>
          <w:sz w:val="22"/>
          <w:szCs w:val="22"/>
        </w:rPr>
        <w:t>на заключение договора о предоставлении услуг с использованием системы ДБО</w:t>
      </w:r>
      <w:r w:rsidR="009F5F6F" w:rsidRPr="008731EA">
        <w:rPr>
          <w:sz w:val="22"/>
          <w:szCs w:val="22"/>
        </w:rPr>
        <w:t>.</w:t>
      </w:r>
      <w:r w:rsidR="00DF355F" w:rsidRPr="008731EA">
        <w:rPr>
          <w:sz w:val="22"/>
          <w:szCs w:val="22"/>
        </w:rPr>
        <w:t xml:space="preserve"> </w:t>
      </w:r>
    </w:p>
    <w:p w:rsidR="00C864D9" w:rsidRPr="008731EA" w:rsidRDefault="00CB49C4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B34F8F" w:rsidRPr="008731EA">
        <w:rPr>
          <w:sz w:val="22"/>
          <w:szCs w:val="22"/>
        </w:rPr>
        <w:t>Д</w:t>
      </w:r>
      <w:r w:rsidR="00C864D9" w:rsidRPr="008731EA">
        <w:rPr>
          <w:sz w:val="22"/>
          <w:szCs w:val="22"/>
        </w:rPr>
        <w:t xml:space="preserve"> </w:t>
      </w:r>
      <w:proofErr w:type="gramStart"/>
      <w:r w:rsidR="00C864D9" w:rsidRPr="008731EA">
        <w:rPr>
          <w:sz w:val="22"/>
          <w:szCs w:val="22"/>
        </w:rPr>
        <w:t>подписанные</w:t>
      </w:r>
      <w:proofErr w:type="gramEnd"/>
      <w:r w:rsidR="00C864D9" w:rsidRPr="008731EA">
        <w:rPr>
          <w:sz w:val="22"/>
          <w:szCs w:val="22"/>
        </w:rPr>
        <w:t xml:space="preserve"> ЭП, признаются имеющими равную юридическую силу с другими формами поручений Клиента, подписанными им собственноручно, и могут использоваться в качестве доказательств в суде при возникновении споров.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Порядок подготовки </w:t>
      </w:r>
      <w:r w:rsidR="00CB49C4"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B34F8F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 xml:space="preserve">, согласованный Сторонами, их </w:t>
      </w:r>
      <w:r w:rsidR="007F1C27" w:rsidRPr="008731EA">
        <w:rPr>
          <w:sz w:val="22"/>
          <w:szCs w:val="22"/>
        </w:rPr>
        <w:t>формирование</w:t>
      </w:r>
      <w:r w:rsidRPr="008731EA">
        <w:rPr>
          <w:sz w:val="22"/>
          <w:szCs w:val="22"/>
        </w:rPr>
        <w:t>, а также порядок обеспечения правильного заполнения форм документов определен в Приложении 1 к настоящ</w:t>
      </w:r>
      <w:r w:rsidR="00F06074" w:rsidRPr="008731EA">
        <w:rPr>
          <w:sz w:val="22"/>
          <w:szCs w:val="22"/>
        </w:rPr>
        <w:t>им Условиям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При изменении в карточке с образцами подписей </w:t>
      </w:r>
      <w:r w:rsidR="00152345" w:rsidRPr="008731EA">
        <w:rPr>
          <w:sz w:val="22"/>
          <w:szCs w:val="22"/>
        </w:rPr>
        <w:t>и оттиска печати Клиента</w:t>
      </w:r>
      <w:r w:rsidR="000508AC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состава лиц, уполномоченных распоряжаться счетом, Клиент</w:t>
      </w:r>
      <w:r w:rsidR="00F06074" w:rsidRPr="008731EA">
        <w:rPr>
          <w:sz w:val="22"/>
          <w:szCs w:val="22"/>
        </w:rPr>
        <w:t xml:space="preserve"> предоставляет в Банк соответствующие документы, подтверждающие изменения</w:t>
      </w:r>
      <w:r w:rsidRPr="008731EA">
        <w:rPr>
          <w:sz w:val="22"/>
          <w:szCs w:val="22"/>
        </w:rPr>
        <w:t xml:space="preserve"> и производит действия для перегенерации ключей и перерегистрации их в Банке. 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</w:p>
    <w:p w:rsidR="00F63C42" w:rsidRPr="008731EA" w:rsidRDefault="00F63C42" w:rsidP="00D24187">
      <w:pPr>
        <w:pStyle w:val="a3"/>
        <w:jc w:val="both"/>
        <w:rPr>
          <w:sz w:val="22"/>
          <w:szCs w:val="22"/>
        </w:rPr>
      </w:pPr>
    </w:p>
    <w:p w:rsidR="00C864D9" w:rsidRPr="008731EA" w:rsidRDefault="00144394" w:rsidP="00144394">
      <w:pPr>
        <w:pStyle w:val="a3"/>
        <w:numPr>
          <w:ilvl w:val="0"/>
          <w:numId w:val="8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lastRenderedPageBreak/>
        <w:t>ПРАВА И ОБЯЗАННОСТИ СТОРОН</w:t>
      </w:r>
    </w:p>
    <w:p w:rsidR="00144394" w:rsidRPr="008731EA" w:rsidRDefault="00144394" w:rsidP="00144394">
      <w:pPr>
        <w:pStyle w:val="a3"/>
        <w:tabs>
          <w:tab w:val="left" w:pos="720"/>
        </w:tabs>
        <w:jc w:val="both"/>
        <w:rPr>
          <w:b/>
          <w:sz w:val="22"/>
          <w:szCs w:val="22"/>
        </w:rPr>
      </w:pPr>
    </w:p>
    <w:p w:rsidR="00C864D9" w:rsidRPr="008731EA" w:rsidRDefault="00C864D9" w:rsidP="00DE47DB">
      <w:pPr>
        <w:pStyle w:val="a3"/>
        <w:numPr>
          <w:ilvl w:val="1"/>
          <w:numId w:val="8"/>
        </w:numPr>
        <w:tabs>
          <w:tab w:val="clear" w:pos="360"/>
          <w:tab w:val="left" w:pos="709"/>
        </w:tabs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Банк обязуется:</w:t>
      </w:r>
    </w:p>
    <w:p w:rsidR="00E83145" w:rsidRPr="008731EA" w:rsidRDefault="00E83145" w:rsidP="00E83145">
      <w:pPr>
        <w:pStyle w:val="a3"/>
        <w:tabs>
          <w:tab w:val="left" w:pos="709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BD5AC6" w:rsidRPr="008731EA" w:rsidRDefault="00006BD8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Принимать к исполнению </w:t>
      </w:r>
      <w:proofErr w:type="gramStart"/>
      <w:r w:rsidRPr="008731EA">
        <w:rPr>
          <w:sz w:val="22"/>
          <w:szCs w:val="22"/>
        </w:rPr>
        <w:t>поступившие</w:t>
      </w:r>
      <w:proofErr w:type="gramEnd"/>
      <w:r w:rsidRPr="008731EA">
        <w:rPr>
          <w:sz w:val="22"/>
          <w:szCs w:val="22"/>
        </w:rPr>
        <w:t xml:space="preserve"> от Клиента подписанные ЭП Клиента Э</w:t>
      </w:r>
      <w:r w:rsidR="007F1C27" w:rsidRPr="008731EA">
        <w:rPr>
          <w:sz w:val="22"/>
          <w:szCs w:val="22"/>
        </w:rPr>
        <w:t>Р</w:t>
      </w:r>
      <w:r w:rsidRPr="008731EA">
        <w:rPr>
          <w:sz w:val="22"/>
          <w:szCs w:val="22"/>
        </w:rPr>
        <w:t>Д, оформленные и переданные в Банк в соответствии с настоящими условиями.</w:t>
      </w:r>
    </w:p>
    <w:p w:rsidR="00DB0FE5" w:rsidRPr="008731EA" w:rsidRDefault="00B33954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  <w:lang w:eastAsia="ru-RU"/>
        </w:rPr>
        <w:t>Не исполнять</w:t>
      </w:r>
      <w:r w:rsidR="00142FF7" w:rsidRPr="008731EA">
        <w:rPr>
          <w:sz w:val="22"/>
          <w:szCs w:val="22"/>
          <w:lang w:eastAsia="ru-RU"/>
        </w:rPr>
        <w:t xml:space="preserve"> </w:t>
      </w:r>
      <w:r w:rsidR="00EB4940" w:rsidRPr="008731EA">
        <w:rPr>
          <w:sz w:val="22"/>
          <w:szCs w:val="22"/>
          <w:lang w:eastAsia="ru-RU"/>
        </w:rPr>
        <w:t>ЭРД</w:t>
      </w:r>
      <w:r w:rsidR="00463557" w:rsidRPr="008731EA">
        <w:rPr>
          <w:sz w:val="22"/>
          <w:szCs w:val="22"/>
          <w:lang w:eastAsia="ru-RU"/>
        </w:rPr>
        <w:t>,</w:t>
      </w:r>
      <w:r w:rsidRPr="008731EA">
        <w:rPr>
          <w:sz w:val="22"/>
          <w:szCs w:val="22"/>
          <w:lang w:eastAsia="ru-RU"/>
        </w:rPr>
        <w:t xml:space="preserve"> поступившие от Клиента, оформленные с нарушением требований</w:t>
      </w:r>
      <w:r w:rsidR="00DB0FE5" w:rsidRPr="008731EA">
        <w:rPr>
          <w:sz w:val="22"/>
          <w:szCs w:val="22"/>
          <w:lang w:eastAsia="ru-RU"/>
        </w:rPr>
        <w:t xml:space="preserve"> </w:t>
      </w:r>
      <w:r w:rsidRPr="008731EA">
        <w:rPr>
          <w:sz w:val="22"/>
          <w:szCs w:val="22"/>
          <w:lang w:eastAsia="ru-RU"/>
        </w:rPr>
        <w:t>действующего законодательства Российской Федерации, нормативных документов Банка России и</w:t>
      </w:r>
      <w:r w:rsidR="00DB0FE5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  <w:lang w:eastAsia="ru-RU"/>
        </w:rPr>
        <w:t>настоящих Условий, а также при отсутствии или некорректности ЭП Клиента</w:t>
      </w:r>
      <w:r w:rsidR="00DB0FE5" w:rsidRPr="008731EA">
        <w:rPr>
          <w:sz w:val="22"/>
          <w:szCs w:val="22"/>
        </w:rPr>
        <w:t xml:space="preserve">. </w:t>
      </w:r>
    </w:p>
    <w:p w:rsidR="007F1C27" w:rsidRPr="008731EA" w:rsidRDefault="007F1C27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  <w:lang w:eastAsia="ru-RU"/>
        </w:rPr>
        <w:t xml:space="preserve">Не позднее 5 рабочих дней </w:t>
      </w:r>
      <w:proofErr w:type="gramStart"/>
      <w:r w:rsidRPr="008731EA">
        <w:rPr>
          <w:sz w:val="22"/>
          <w:szCs w:val="22"/>
          <w:lang w:eastAsia="ru-RU"/>
        </w:rPr>
        <w:t>с даты заключения</w:t>
      </w:r>
      <w:proofErr w:type="gramEnd"/>
      <w:r w:rsidRPr="008731EA">
        <w:rPr>
          <w:sz w:val="22"/>
          <w:szCs w:val="22"/>
          <w:lang w:eastAsia="ru-RU"/>
        </w:rPr>
        <w:t xml:space="preserve"> договора предоставить</w:t>
      </w:r>
      <w:r w:rsidR="00DB0FE5" w:rsidRPr="008731EA">
        <w:rPr>
          <w:sz w:val="22"/>
          <w:szCs w:val="22"/>
          <w:lang w:eastAsia="ru-RU"/>
        </w:rPr>
        <w:t>:</w:t>
      </w:r>
    </w:p>
    <w:p w:rsidR="00105586" w:rsidRPr="00E16FEF" w:rsidRDefault="00105586" w:rsidP="00105586">
      <w:pPr>
        <w:pStyle w:val="a3"/>
        <w:numPr>
          <w:ilvl w:val="0"/>
          <w:numId w:val="24"/>
        </w:numPr>
        <w:ind w:left="1134" w:hanging="425"/>
        <w:jc w:val="both"/>
        <w:rPr>
          <w:sz w:val="22"/>
          <w:szCs w:val="22"/>
        </w:rPr>
      </w:pPr>
      <w:r w:rsidRPr="008731EA">
        <w:rPr>
          <w:sz w:val="22"/>
          <w:szCs w:val="22"/>
          <w:lang w:eastAsia="ru-RU"/>
        </w:rPr>
        <w:t xml:space="preserve">Клиенту </w:t>
      </w:r>
      <w:r w:rsidR="0085221A" w:rsidRPr="008731EA">
        <w:rPr>
          <w:sz w:val="22"/>
          <w:szCs w:val="22"/>
          <w:lang w:eastAsia="ru-RU"/>
        </w:rPr>
        <w:t>П</w:t>
      </w:r>
      <w:r w:rsidRPr="008731EA">
        <w:rPr>
          <w:sz w:val="22"/>
          <w:szCs w:val="22"/>
          <w:lang w:eastAsia="ru-RU"/>
        </w:rPr>
        <w:t xml:space="preserve">одсистемы «Интернет-Клиент», </w:t>
      </w:r>
      <w:r w:rsidRPr="008731EA">
        <w:rPr>
          <w:sz w:val="22"/>
          <w:szCs w:val="22"/>
        </w:rPr>
        <w:t xml:space="preserve">логин и пароль, необходимые для работы в Системе </w:t>
      </w:r>
      <w:r w:rsidRPr="00E16FEF">
        <w:rPr>
          <w:sz w:val="22"/>
          <w:szCs w:val="22"/>
        </w:rPr>
        <w:t>ДБО,</w:t>
      </w:r>
      <w:r w:rsidR="00092B06" w:rsidRPr="00E16FEF">
        <w:rPr>
          <w:sz w:val="22"/>
          <w:szCs w:val="22"/>
        </w:rPr>
        <w:t xml:space="preserve"> средство дополнительной защиты для обеспечения безопасности при работе в подсистеме «Интернет-Клиент»</w:t>
      </w:r>
      <w:r w:rsidR="00824893" w:rsidRPr="00E16FEF">
        <w:rPr>
          <w:rStyle w:val="aff1"/>
          <w:sz w:val="22"/>
          <w:szCs w:val="22"/>
        </w:rPr>
        <w:footnoteReference w:id="1"/>
      </w:r>
      <w:r w:rsidRPr="00E16FEF">
        <w:rPr>
          <w:sz w:val="22"/>
          <w:szCs w:val="22"/>
        </w:rPr>
        <w:t xml:space="preserve">, ссылку на архив с компонентами </w:t>
      </w:r>
      <w:proofErr w:type="spellStart"/>
      <w:r w:rsidRPr="00E16FEF">
        <w:rPr>
          <w:sz w:val="22"/>
          <w:szCs w:val="22"/>
        </w:rPr>
        <w:t>ActiveX</w:t>
      </w:r>
      <w:proofErr w:type="spellEnd"/>
      <w:r w:rsidRPr="00E16FEF">
        <w:rPr>
          <w:sz w:val="22"/>
          <w:szCs w:val="22"/>
        </w:rPr>
        <w:t xml:space="preserve"> и архив с инструкциями.</w:t>
      </w:r>
    </w:p>
    <w:p w:rsidR="007F1C27" w:rsidRPr="00E16FEF" w:rsidRDefault="007F1C27" w:rsidP="00F57412">
      <w:pPr>
        <w:pStyle w:val="a3"/>
        <w:numPr>
          <w:ilvl w:val="0"/>
          <w:numId w:val="24"/>
        </w:numPr>
        <w:tabs>
          <w:tab w:val="left" w:pos="1134"/>
        </w:tabs>
        <w:ind w:left="1134" w:hanging="425"/>
        <w:jc w:val="both"/>
        <w:rPr>
          <w:sz w:val="22"/>
          <w:szCs w:val="22"/>
        </w:rPr>
      </w:pPr>
      <w:r w:rsidRPr="00E16FEF">
        <w:rPr>
          <w:sz w:val="22"/>
          <w:szCs w:val="22"/>
        </w:rPr>
        <w:t xml:space="preserve">Клиенту </w:t>
      </w:r>
      <w:r w:rsidR="0085221A" w:rsidRPr="00E16FEF">
        <w:rPr>
          <w:sz w:val="22"/>
          <w:szCs w:val="22"/>
        </w:rPr>
        <w:t>П</w:t>
      </w:r>
      <w:r w:rsidRPr="00E16FEF">
        <w:rPr>
          <w:sz w:val="22"/>
          <w:szCs w:val="22"/>
        </w:rPr>
        <w:t>одсистемы «Банк-Клиент»</w:t>
      </w:r>
      <w:r w:rsidR="00936160" w:rsidRPr="00E16FEF">
        <w:rPr>
          <w:sz w:val="22"/>
          <w:szCs w:val="22"/>
        </w:rPr>
        <w:t xml:space="preserve">, </w:t>
      </w:r>
      <w:r w:rsidRPr="00E16FEF">
        <w:rPr>
          <w:sz w:val="22"/>
          <w:szCs w:val="22"/>
        </w:rPr>
        <w:t xml:space="preserve"> дистрибутив клиентской части с инструкциями по установке и работе с системой </w:t>
      </w:r>
      <w:r w:rsidR="00905726" w:rsidRPr="00E16FEF">
        <w:rPr>
          <w:sz w:val="22"/>
          <w:szCs w:val="22"/>
        </w:rPr>
        <w:t>ДБО.</w:t>
      </w:r>
    </w:p>
    <w:p w:rsidR="00C864D9" w:rsidRPr="008731EA" w:rsidRDefault="000508AC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>о требованию Клиента выдать дополнительные средства защиты:</w:t>
      </w:r>
    </w:p>
    <w:p w:rsidR="00C864D9" w:rsidRPr="008731EA" w:rsidRDefault="00C864D9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 w:rsidRPr="008731EA">
        <w:rPr>
          <w:sz w:val="22"/>
          <w:szCs w:val="22"/>
          <w:lang w:val="en-US"/>
        </w:rPr>
        <w:t>USB</w:t>
      </w:r>
      <w:r w:rsidRPr="008731EA">
        <w:rPr>
          <w:sz w:val="22"/>
          <w:szCs w:val="22"/>
        </w:rPr>
        <w:t xml:space="preserve">-ключ </w:t>
      </w:r>
      <w:proofErr w:type="spellStart"/>
      <w:r w:rsidRPr="008731EA">
        <w:rPr>
          <w:sz w:val="22"/>
          <w:szCs w:val="22"/>
          <w:lang w:val="en-US"/>
        </w:rPr>
        <w:t>eToken</w:t>
      </w:r>
      <w:proofErr w:type="spellEnd"/>
      <w:r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  <w:lang w:val="en-US"/>
        </w:rPr>
        <w:t>PRO</w:t>
      </w:r>
      <w:r w:rsidRPr="008731EA">
        <w:rPr>
          <w:sz w:val="22"/>
          <w:szCs w:val="22"/>
        </w:rPr>
        <w:t xml:space="preserve"> (</w:t>
      </w:r>
      <w:r w:rsidRPr="008731EA">
        <w:rPr>
          <w:sz w:val="22"/>
          <w:szCs w:val="22"/>
          <w:lang w:val="en-US"/>
        </w:rPr>
        <w:t>Java</w:t>
      </w:r>
      <w:r w:rsidRPr="008731EA">
        <w:rPr>
          <w:sz w:val="22"/>
          <w:szCs w:val="22"/>
        </w:rPr>
        <w:t>) (защищенное хранилище для ключей ЭП )</w:t>
      </w:r>
      <w:r w:rsidR="00DE47DB" w:rsidRPr="008731EA">
        <w:rPr>
          <w:sz w:val="22"/>
          <w:szCs w:val="22"/>
        </w:rPr>
        <w:t>;</w:t>
      </w:r>
    </w:p>
    <w:p w:rsidR="00C864D9" w:rsidRPr="008731EA" w:rsidRDefault="00641580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А</w:t>
      </w:r>
      <w:r w:rsidR="00C864D9" w:rsidRPr="008731EA">
        <w:rPr>
          <w:sz w:val="22"/>
          <w:szCs w:val="22"/>
        </w:rPr>
        <w:t>втономный клю</w:t>
      </w:r>
      <w:proofErr w:type="gramStart"/>
      <w:r w:rsidR="00C864D9" w:rsidRPr="008731EA">
        <w:rPr>
          <w:sz w:val="22"/>
          <w:szCs w:val="22"/>
        </w:rPr>
        <w:t>ч</w:t>
      </w:r>
      <w:r w:rsidRPr="008731EA">
        <w:rPr>
          <w:sz w:val="22"/>
          <w:szCs w:val="22"/>
        </w:rPr>
        <w:t>(</w:t>
      </w:r>
      <w:proofErr w:type="gramEnd"/>
      <w:r w:rsidRPr="008731EA">
        <w:rPr>
          <w:sz w:val="22"/>
          <w:szCs w:val="22"/>
        </w:rPr>
        <w:t>и)</w:t>
      </w:r>
      <w:r w:rsidR="00C864D9" w:rsidRPr="008731EA">
        <w:rPr>
          <w:sz w:val="22"/>
          <w:szCs w:val="22"/>
        </w:rPr>
        <w:t xml:space="preserve"> </w:t>
      </w:r>
      <w:proofErr w:type="spellStart"/>
      <w:r w:rsidR="00C864D9" w:rsidRPr="008731EA">
        <w:rPr>
          <w:sz w:val="22"/>
          <w:szCs w:val="22"/>
          <w:lang w:val="en-US"/>
        </w:rPr>
        <w:t>eToken</w:t>
      </w:r>
      <w:proofErr w:type="spellEnd"/>
      <w:r w:rsidR="00C864D9" w:rsidRPr="008731EA">
        <w:rPr>
          <w:sz w:val="22"/>
          <w:szCs w:val="22"/>
        </w:rPr>
        <w:t xml:space="preserve"> </w:t>
      </w:r>
      <w:r w:rsidR="00C864D9" w:rsidRPr="008731EA">
        <w:rPr>
          <w:sz w:val="22"/>
          <w:szCs w:val="22"/>
          <w:lang w:val="en-US"/>
        </w:rPr>
        <w:t>PASS</w:t>
      </w:r>
      <w:r w:rsidR="00C864D9" w:rsidRPr="008731EA">
        <w:rPr>
          <w:sz w:val="22"/>
          <w:szCs w:val="22"/>
        </w:rPr>
        <w:t xml:space="preserve"> для генерации одноразовых паролей </w:t>
      </w:r>
      <w:r w:rsidR="0085221A"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 xml:space="preserve">одсистемы </w:t>
      </w:r>
      <w:r w:rsidR="0085221A" w:rsidRPr="008731EA">
        <w:rPr>
          <w:sz w:val="22"/>
          <w:szCs w:val="22"/>
        </w:rPr>
        <w:t>«</w:t>
      </w:r>
      <w:r w:rsidR="00C864D9" w:rsidRPr="008731EA">
        <w:rPr>
          <w:sz w:val="22"/>
          <w:szCs w:val="22"/>
        </w:rPr>
        <w:t>Интернет-Клиент</w:t>
      </w:r>
      <w:r w:rsidR="0085221A" w:rsidRPr="008731EA">
        <w:rPr>
          <w:sz w:val="22"/>
          <w:szCs w:val="22"/>
        </w:rPr>
        <w:t>»</w:t>
      </w:r>
      <w:r w:rsidR="00DE47DB" w:rsidRPr="008731EA">
        <w:rPr>
          <w:sz w:val="22"/>
          <w:szCs w:val="22"/>
        </w:rPr>
        <w:t>.</w:t>
      </w:r>
    </w:p>
    <w:p w:rsidR="0061162A" w:rsidRPr="000B4BE5" w:rsidRDefault="0061162A" w:rsidP="000B4BE5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0B4BE5">
        <w:rPr>
          <w:sz w:val="22"/>
          <w:szCs w:val="22"/>
        </w:rPr>
        <w:t xml:space="preserve">Консультировать Клиента по телефону по установке и настройке системы ДБО. 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0B4BE5">
        <w:rPr>
          <w:sz w:val="22"/>
          <w:szCs w:val="22"/>
        </w:rPr>
        <w:t xml:space="preserve">Оформлять и предоставлять Клиенту копии </w:t>
      </w:r>
      <w:r w:rsidR="00CB49C4" w:rsidRPr="000B4BE5">
        <w:rPr>
          <w:sz w:val="22"/>
          <w:szCs w:val="22"/>
        </w:rPr>
        <w:t>Э</w:t>
      </w:r>
      <w:r w:rsidR="00EB4940" w:rsidRPr="000B4BE5">
        <w:rPr>
          <w:sz w:val="22"/>
          <w:szCs w:val="22"/>
        </w:rPr>
        <w:t>Р</w:t>
      </w:r>
      <w:r w:rsidR="00CB49C4" w:rsidRPr="000B4BE5">
        <w:rPr>
          <w:sz w:val="22"/>
          <w:szCs w:val="22"/>
        </w:rPr>
        <w:t>Д</w:t>
      </w:r>
      <w:r w:rsidRPr="000B4BE5">
        <w:rPr>
          <w:sz w:val="22"/>
          <w:szCs w:val="22"/>
        </w:rPr>
        <w:t xml:space="preserve"> с отметкой уполномоченного сотрудника на бумажных носителях, подтверждающие операции, проведенные на основании </w:t>
      </w:r>
      <w:r w:rsidR="001A222F" w:rsidRPr="000B4BE5">
        <w:rPr>
          <w:sz w:val="22"/>
          <w:szCs w:val="22"/>
        </w:rPr>
        <w:t>Э</w:t>
      </w:r>
      <w:r w:rsidR="00EB4940" w:rsidRPr="000B4BE5">
        <w:rPr>
          <w:sz w:val="22"/>
          <w:szCs w:val="22"/>
        </w:rPr>
        <w:t>Р</w:t>
      </w:r>
      <w:r w:rsidR="001A222F" w:rsidRPr="000B4BE5">
        <w:rPr>
          <w:sz w:val="22"/>
          <w:szCs w:val="22"/>
        </w:rPr>
        <w:t>Д</w:t>
      </w:r>
      <w:r w:rsidR="004A6247" w:rsidRPr="000B4BE5">
        <w:rPr>
          <w:sz w:val="22"/>
          <w:szCs w:val="22"/>
        </w:rPr>
        <w:t xml:space="preserve">, по  отдельному </w:t>
      </w:r>
      <w:r w:rsidR="009171BA" w:rsidRPr="000B4BE5">
        <w:rPr>
          <w:sz w:val="22"/>
          <w:szCs w:val="22"/>
        </w:rPr>
        <w:t xml:space="preserve">письменному </w:t>
      </w:r>
      <w:r w:rsidR="004A6247" w:rsidRPr="000B4BE5">
        <w:rPr>
          <w:sz w:val="22"/>
          <w:szCs w:val="22"/>
        </w:rPr>
        <w:t xml:space="preserve">запросу </w:t>
      </w:r>
      <w:r w:rsidR="009171BA" w:rsidRPr="000B4BE5">
        <w:rPr>
          <w:sz w:val="22"/>
          <w:szCs w:val="22"/>
        </w:rPr>
        <w:t>К</w:t>
      </w:r>
      <w:r w:rsidR="004A6247" w:rsidRPr="000B4BE5">
        <w:rPr>
          <w:sz w:val="22"/>
          <w:szCs w:val="22"/>
        </w:rPr>
        <w:t>лиента. Плата за предоставление копий на бумажных носителях взимается согласно п. 8 настоящих Условий.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Обеспечить защиту банковской части Системы ДБО включая содержащуюся в ней ключевую информацию от несанкционированного доступа и сохранять конфиденциальность информации по расчетам Клиента, за исключением случаев, установленных действующим законодательством.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Организовать консультации специалистов Клиента по вопросам проведения расчетов электронными расчетными документами по телефону или, при необходимости, с приездом специалистов Клиента в Банк. Содействовать разрешению вопросов, связанных с особенностью деятельности Системы </w:t>
      </w:r>
      <w:proofErr w:type="gramStart"/>
      <w:r w:rsidRPr="008731EA">
        <w:rPr>
          <w:sz w:val="22"/>
          <w:szCs w:val="22"/>
        </w:rPr>
        <w:t>ДБО</w:t>
      </w:r>
      <w:proofErr w:type="gramEnd"/>
      <w:r w:rsidRPr="008731EA">
        <w:rPr>
          <w:sz w:val="22"/>
          <w:szCs w:val="22"/>
        </w:rPr>
        <w:t xml:space="preserve"> в том числе и с привлечением производителя программного обеспечения. 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период действия Договора осуществлять сопровождение установленной у Кли</w:t>
      </w:r>
      <w:r w:rsidR="00642422" w:rsidRPr="008731EA">
        <w:rPr>
          <w:sz w:val="22"/>
          <w:szCs w:val="22"/>
        </w:rPr>
        <w:t xml:space="preserve">ента </w:t>
      </w:r>
      <w:r w:rsidR="0061162A" w:rsidRPr="008731EA">
        <w:rPr>
          <w:sz w:val="22"/>
          <w:szCs w:val="22"/>
        </w:rPr>
        <w:t>системы ДБО</w:t>
      </w:r>
      <w:r w:rsidRPr="008731EA">
        <w:rPr>
          <w:sz w:val="22"/>
          <w:szCs w:val="22"/>
        </w:rPr>
        <w:t>, как самостоятельно, так и с привлечением сторонних организаций.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Своевременно информировать Клиента об изменениях, касающихся деятельности Банка.</w:t>
      </w:r>
    </w:p>
    <w:p w:rsidR="000D22CE" w:rsidRPr="008731EA" w:rsidRDefault="000D22CE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Информировать клиента о каждой операции, совершенной с использованием ЭСП, путем формирования уведомления установленного формата (Приложение </w:t>
      </w:r>
      <w:r w:rsidR="00FB60FF" w:rsidRPr="008731EA">
        <w:rPr>
          <w:sz w:val="22"/>
          <w:szCs w:val="22"/>
        </w:rPr>
        <w:t>6</w:t>
      </w:r>
      <w:r w:rsidRPr="008731EA">
        <w:rPr>
          <w:sz w:val="22"/>
          <w:szCs w:val="22"/>
        </w:rPr>
        <w:t>) не позднее рабочего дня, следующего за днем исполнения распоряжений клиента.</w:t>
      </w:r>
    </w:p>
    <w:p w:rsidR="000D22CE" w:rsidRPr="008731EA" w:rsidRDefault="000D22CE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Хранить отправленные клиенту уведомления, </w:t>
      </w:r>
      <w:r w:rsidR="00403C22" w:rsidRPr="008731EA">
        <w:rPr>
          <w:sz w:val="22"/>
          <w:szCs w:val="22"/>
          <w:lang w:val="en-US"/>
        </w:rPr>
        <w:t>log</w:t>
      </w:r>
      <w:r w:rsidR="00403C22" w:rsidRPr="008731EA">
        <w:rPr>
          <w:sz w:val="22"/>
          <w:szCs w:val="22"/>
        </w:rPr>
        <w:t>-файлы доступа</w:t>
      </w:r>
      <w:r w:rsidRPr="008731EA">
        <w:rPr>
          <w:sz w:val="22"/>
          <w:szCs w:val="22"/>
        </w:rPr>
        <w:t xml:space="preserve"> клиента к системе ДБО не менее 3-х лет.</w:t>
      </w:r>
    </w:p>
    <w:p w:rsidR="00C864D9" w:rsidRPr="008731EA" w:rsidRDefault="00C864D9" w:rsidP="00DB0FE5">
      <w:pPr>
        <w:tabs>
          <w:tab w:val="left" w:pos="709"/>
        </w:tabs>
        <w:ind w:right="-2" w:firstLine="18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2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Банк имеет право:</w:t>
      </w:r>
    </w:p>
    <w:p w:rsidR="00DE47DB" w:rsidRPr="008731EA" w:rsidRDefault="00DE47DB" w:rsidP="00DE47DB">
      <w:pPr>
        <w:pStyle w:val="a3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После предварительного предупреждения отказать клиенту в приеме от него распоряжений на проведение операций по счету, подписанных </w:t>
      </w:r>
      <w:r w:rsidR="00213FDB" w:rsidRPr="008731EA">
        <w:rPr>
          <w:sz w:val="22"/>
          <w:szCs w:val="22"/>
        </w:rPr>
        <w:t>ЭП</w:t>
      </w:r>
      <w:r w:rsidRPr="008731EA">
        <w:rPr>
          <w:sz w:val="22"/>
          <w:szCs w:val="22"/>
        </w:rPr>
        <w:t>, в случае возникновения сомнительных операций</w:t>
      </w:r>
      <w:r w:rsidR="0074745B" w:rsidRPr="008731EA">
        <w:rPr>
          <w:sz w:val="22"/>
          <w:szCs w:val="22"/>
        </w:rPr>
        <w:t>. При это</w:t>
      </w:r>
      <w:r w:rsidR="0061162A" w:rsidRPr="008731EA">
        <w:rPr>
          <w:sz w:val="22"/>
          <w:szCs w:val="22"/>
        </w:rPr>
        <w:t>м</w:t>
      </w:r>
      <w:r w:rsidR="0074745B" w:rsidRPr="008731EA">
        <w:rPr>
          <w:sz w:val="22"/>
          <w:szCs w:val="22"/>
        </w:rPr>
        <w:t xml:space="preserve"> право отнесения операций к числу сомнительных принадлежит Банку, на что Клиент дает свое безусловное согласие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Не принимать к исполнению и не проводить операции по счету Клиента с использованием </w:t>
      </w:r>
      <w:r w:rsidR="00DF00F8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случаях, установленных п. 7.1. Регламента обслуживания клиентов в Системе ДБО Банка (Приложение 1 к </w:t>
      </w:r>
      <w:r w:rsidR="00642422" w:rsidRPr="008731EA">
        <w:rPr>
          <w:sz w:val="22"/>
          <w:szCs w:val="22"/>
        </w:rPr>
        <w:t>Условиям</w:t>
      </w:r>
      <w:r w:rsidRPr="008731EA">
        <w:rPr>
          <w:sz w:val="22"/>
          <w:szCs w:val="22"/>
        </w:rPr>
        <w:t>).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Оформлять от имени Клиента бумажные расчетные документы для передачи в расчетный центр ЦБ </w:t>
      </w:r>
      <w:proofErr w:type="gramStart"/>
      <w:r w:rsidRPr="008731EA">
        <w:rPr>
          <w:sz w:val="22"/>
          <w:szCs w:val="22"/>
        </w:rPr>
        <w:t>РФ</w:t>
      </w:r>
      <w:proofErr w:type="gramEnd"/>
      <w:r w:rsidRPr="008731EA">
        <w:rPr>
          <w:sz w:val="22"/>
          <w:szCs w:val="22"/>
        </w:rPr>
        <w:t xml:space="preserve"> на основе полученных Банком по каналам связи электронных расчетных документов (заверять подписями и печатью Банка и проводить соответствующий платеж с указанного в платежном поручении счета Клиента в Банке).</w:t>
      </w:r>
    </w:p>
    <w:p w:rsidR="00C864D9" w:rsidRPr="008731EA" w:rsidRDefault="00C864D9" w:rsidP="00F57412">
      <w:pPr>
        <w:numPr>
          <w:ilvl w:val="2"/>
          <w:numId w:val="13"/>
        </w:numPr>
        <w:tabs>
          <w:tab w:val="clear" w:pos="720"/>
          <w:tab w:val="left" w:pos="851"/>
        </w:tabs>
        <w:ind w:left="0" w:right="-2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одностороннем порядке вносить изменения в Систему ДБО, не ухудшающие </w:t>
      </w:r>
      <w:r w:rsidRPr="008731EA">
        <w:rPr>
          <w:rFonts w:ascii="Times New Roman" w:hAnsi="Times New Roman" w:cs="Times New Roman"/>
          <w:sz w:val="22"/>
          <w:szCs w:val="22"/>
        </w:rPr>
        <w:lastRenderedPageBreak/>
        <w:t>функциональные возможности и надежность работы указанного программно-технического обеспечения.</w:t>
      </w:r>
    </w:p>
    <w:p w:rsidR="00052C67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возникновения у Банка технических неисправностей или других обстоятельств, препятствующих использованию </w:t>
      </w:r>
      <w:r w:rsidR="00142FF7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, в одностороннем порядке приостановить на неопределенный срок использование электронных расчетных документов. </w:t>
      </w:r>
      <w:r w:rsidR="0061162A" w:rsidRPr="008731EA">
        <w:rPr>
          <w:sz w:val="22"/>
          <w:szCs w:val="22"/>
        </w:rPr>
        <w:t xml:space="preserve">При этом Банк обязан информировать Клиента, </w:t>
      </w:r>
      <w:proofErr w:type="gramStart"/>
      <w:r w:rsidR="0061162A" w:rsidRPr="008731EA">
        <w:rPr>
          <w:sz w:val="22"/>
          <w:szCs w:val="22"/>
        </w:rPr>
        <w:t>разместив</w:t>
      </w:r>
      <w:proofErr w:type="gramEnd"/>
      <w:r w:rsidR="0061162A" w:rsidRPr="008731EA">
        <w:rPr>
          <w:sz w:val="22"/>
          <w:szCs w:val="22"/>
        </w:rPr>
        <w:t xml:space="preserve"> информационное сообщение на сайте банка о возникшем сбое (неисправности) и предполагаемых сроках его устранения.</w:t>
      </w:r>
      <w:r w:rsidRPr="008731EA">
        <w:rPr>
          <w:sz w:val="22"/>
          <w:szCs w:val="22"/>
        </w:rPr>
        <w:t xml:space="preserve"> Обмен расчетными документами между Банком и Клиентом в этом случае должен производиться в общем порядке на бумажных носителях.</w:t>
      </w:r>
    </w:p>
    <w:p w:rsidR="00052C67" w:rsidRPr="008731EA" w:rsidRDefault="00052C67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Контролировать актуальность версий используемого Клиентом программного обеспечения Системы ДБО.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Производить смену используемого в соответствии с настоящим</w:t>
      </w:r>
      <w:r w:rsidR="00642422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642422" w:rsidRPr="008731EA">
        <w:rPr>
          <w:sz w:val="22"/>
          <w:szCs w:val="22"/>
        </w:rPr>
        <w:t>Условиями</w:t>
      </w:r>
      <w:r w:rsidRPr="008731EA">
        <w:rPr>
          <w:sz w:val="22"/>
          <w:szCs w:val="22"/>
        </w:rPr>
        <w:t xml:space="preserve"> программно-технического обеспечения с предварительным уведомлением Клиента не менее чем за </w:t>
      </w:r>
      <w:r w:rsidR="0061162A" w:rsidRPr="008731EA">
        <w:rPr>
          <w:sz w:val="22"/>
          <w:szCs w:val="22"/>
        </w:rPr>
        <w:t xml:space="preserve">7 </w:t>
      </w:r>
      <w:r w:rsidRPr="008731EA">
        <w:rPr>
          <w:sz w:val="22"/>
          <w:szCs w:val="22"/>
        </w:rPr>
        <w:t>календарных дней.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Проводить комплекс технических мероприятий по поддержанию системы </w:t>
      </w:r>
      <w:r w:rsidR="0061162A" w:rsidRPr="008731EA">
        <w:rPr>
          <w:sz w:val="22"/>
          <w:szCs w:val="22"/>
        </w:rPr>
        <w:t xml:space="preserve">ДБО </w:t>
      </w:r>
      <w:r w:rsidRPr="008731EA">
        <w:rPr>
          <w:sz w:val="22"/>
          <w:szCs w:val="22"/>
        </w:rPr>
        <w:t xml:space="preserve"> в режиме нормальной эксплуатации.</w:t>
      </w:r>
    </w:p>
    <w:p w:rsidR="003C319A" w:rsidRPr="008731EA" w:rsidRDefault="003C319A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выявления уязвимости в программном обеспечении системы дистанционного банковского обслуживания Банк имеет право, без отдельного уведомления Клиента, внести исправления в программное обеспечение, устраняющие  указанные уязвимости.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получения Банком от банка плательщика (банка - корреспондента) информации о том, что поступившие средства были несанкционированно списаны со счета плательщика, приостановить выдачу/перечисление денежных средств, поступивших на счет Клиента, до выяснения ситуации.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Отключить Клиента от системы ДБО в случаях выявления фактов допуска Клиентом к системе ДБО третьих лиц, а также любого несанкционированного доступа к счету Клиента, до выяснения ситуации. 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Временно блокировать доступ Клиента к системе ДБО в случае поступления информации о зачислении на счет Клиента денежных средств, списанных в результате несанкционированного доступа к счетам других клиентов (в том числе в других банках), до выяснения ситуации.</w:t>
      </w:r>
    </w:p>
    <w:p w:rsidR="00A223B3" w:rsidRPr="008731EA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proofErr w:type="gramStart"/>
      <w:r w:rsidRPr="008731EA">
        <w:rPr>
          <w:sz w:val="22"/>
          <w:szCs w:val="22"/>
        </w:rPr>
        <w:t>В одностороннем поряд</w:t>
      </w:r>
      <w:r w:rsidR="001A0F49" w:rsidRPr="008731EA">
        <w:rPr>
          <w:sz w:val="22"/>
          <w:szCs w:val="22"/>
        </w:rPr>
        <w:t>ке вводить новые,</w:t>
      </w:r>
      <w:r w:rsidRPr="008731EA">
        <w:rPr>
          <w:sz w:val="22"/>
          <w:szCs w:val="22"/>
        </w:rPr>
        <w:t xml:space="preserve"> </w:t>
      </w:r>
      <w:r w:rsidR="001A0F49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зменять и дополнять действующие </w:t>
      </w:r>
      <w:r w:rsidR="007B331A" w:rsidRPr="008731EA">
        <w:rPr>
          <w:sz w:val="22"/>
          <w:szCs w:val="22"/>
        </w:rPr>
        <w:t>Т</w:t>
      </w:r>
      <w:r w:rsidRPr="008731EA">
        <w:rPr>
          <w:sz w:val="22"/>
          <w:szCs w:val="22"/>
        </w:rPr>
        <w:t>арифы</w:t>
      </w:r>
      <w:r w:rsidR="007B331A" w:rsidRPr="008731EA">
        <w:rPr>
          <w:sz w:val="22"/>
          <w:szCs w:val="22"/>
        </w:rPr>
        <w:t xml:space="preserve"> Банка</w:t>
      </w:r>
      <w:r w:rsidR="00DF355F" w:rsidRPr="008731EA">
        <w:rPr>
          <w:sz w:val="22"/>
          <w:szCs w:val="22"/>
        </w:rPr>
        <w:t>, п</w:t>
      </w:r>
      <w:r w:rsidRPr="008731EA">
        <w:rPr>
          <w:sz w:val="22"/>
          <w:szCs w:val="22"/>
        </w:rPr>
        <w:t xml:space="preserve">орядок и сроки </w:t>
      </w:r>
      <w:r w:rsidR="008201FC" w:rsidRPr="008731EA">
        <w:rPr>
          <w:sz w:val="22"/>
          <w:szCs w:val="22"/>
        </w:rPr>
        <w:t xml:space="preserve">взимания </w:t>
      </w:r>
      <w:r w:rsidRPr="008731EA">
        <w:rPr>
          <w:sz w:val="22"/>
          <w:szCs w:val="22"/>
        </w:rPr>
        <w:t xml:space="preserve">платы, </w:t>
      </w:r>
      <w:r w:rsidR="00035852" w:rsidRPr="008731EA">
        <w:rPr>
          <w:sz w:val="22"/>
          <w:szCs w:val="22"/>
        </w:rPr>
        <w:t xml:space="preserve">вносить изменения в </w:t>
      </w:r>
      <w:r w:rsidRPr="008731EA">
        <w:rPr>
          <w:sz w:val="22"/>
          <w:szCs w:val="22"/>
        </w:rPr>
        <w:t xml:space="preserve">настоящие Условия, уведомив об этом Клиента </w:t>
      </w:r>
      <w:r w:rsidR="004C0DC0" w:rsidRPr="008731EA">
        <w:rPr>
          <w:sz w:val="22"/>
          <w:szCs w:val="22"/>
        </w:rPr>
        <w:t xml:space="preserve">не менее чем </w:t>
      </w:r>
      <w:r w:rsidRPr="008731EA">
        <w:rPr>
          <w:sz w:val="22"/>
          <w:szCs w:val="22"/>
        </w:rPr>
        <w:t xml:space="preserve">за 5 </w:t>
      </w:r>
      <w:r w:rsidR="003C330A" w:rsidRPr="008731EA">
        <w:rPr>
          <w:sz w:val="22"/>
          <w:szCs w:val="22"/>
        </w:rPr>
        <w:t xml:space="preserve">рабочих </w:t>
      </w:r>
      <w:r w:rsidR="008201FC" w:rsidRPr="008731EA">
        <w:rPr>
          <w:sz w:val="22"/>
          <w:szCs w:val="22"/>
        </w:rPr>
        <w:t xml:space="preserve"> дней</w:t>
      </w:r>
      <w:r w:rsidRPr="008731EA">
        <w:rPr>
          <w:sz w:val="22"/>
          <w:szCs w:val="22"/>
        </w:rPr>
        <w:t xml:space="preserve">  до вступления в силу соответствующих изменений</w:t>
      </w:r>
      <w:r w:rsidR="00562455" w:rsidRPr="008731EA">
        <w:rPr>
          <w:sz w:val="22"/>
          <w:szCs w:val="22"/>
        </w:rPr>
        <w:t>,</w:t>
      </w:r>
      <w:r w:rsidR="004C0DC0" w:rsidRPr="008731EA">
        <w:rPr>
          <w:sz w:val="22"/>
          <w:szCs w:val="22"/>
        </w:rPr>
        <w:t xml:space="preserve"> </w:t>
      </w:r>
      <w:r w:rsidR="00642F0F" w:rsidRPr="008731EA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8" w:history="1">
        <w:r w:rsidR="00642F0F" w:rsidRPr="008731EA">
          <w:rPr>
            <w:rStyle w:val="a7"/>
            <w:color w:val="000000" w:themeColor="text1"/>
            <w:sz w:val="22"/>
            <w:szCs w:val="22"/>
          </w:rPr>
          <w:t>www.</w:t>
        </w:r>
        <w:r w:rsidR="00642F0F" w:rsidRPr="008731EA">
          <w:rPr>
            <w:rStyle w:val="a7"/>
            <w:color w:val="000000" w:themeColor="text1"/>
            <w:sz w:val="22"/>
            <w:szCs w:val="22"/>
            <w:lang w:val="en-US"/>
          </w:rPr>
          <w:t>baltinvestbank</w:t>
        </w:r>
        <w:r w:rsidR="00642F0F" w:rsidRPr="008731EA">
          <w:rPr>
            <w:rStyle w:val="a7"/>
            <w:color w:val="000000" w:themeColor="text1"/>
            <w:sz w:val="22"/>
            <w:szCs w:val="22"/>
          </w:rPr>
          <w:t>.</w:t>
        </w:r>
        <w:r w:rsidR="00642F0F" w:rsidRPr="008731EA">
          <w:rPr>
            <w:rStyle w:val="a7"/>
            <w:color w:val="000000" w:themeColor="text1"/>
            <w:sz w:val="22"/>
            <w:szCs w:val="22"/>
            <w:lang w:val="en-US"/>
          </w:rPr>
          <w:t>com</w:t>
        </w:r>
      </w:hyperlink>
      <w:r w:rsidR="00642F0F" w:rsidRPr="008731EA">
        <w:rPr>
          <w:color w:val="000000" w:themeColor="text1"/>
          <w:sz w:val="22"/>
          <w:szCs w:val="22"/>
        </w:rPr>
        <w:t>, и/или путем адресного уведомления Клиента по</w:t>
      </w:r>
      <w:proofErr w:type="gramEnd"/>
      <w:r w:rsidR="00642F0F" w:rsidRPr="008731EA">
        <w:rPr>
          <w:color w:val="000000" w:themeColor="text1"/>
          <w:sz w:val="22"/>
          <w:szCs w:val="22"/>
        </w:rPr>
        <w:t xml:space="preserve"> </w:t>
      </w:r>
      <w:r w:rsidR="00642F0F" w:rsidRPr="008731EA">
        <w:rPr>
          <w:bCs/>
          <w:color w:val="000000" w:themeColor="text1"/>
          <w:sz w:val="22"/>
          <w:szCs w:val="22"/>
        </w:rPr>
        <w:t>Системе дистанционного банковского обслуживания (при наличии заключенного Договора дистанционного банковского обслуживания).</w:t>
      </w:r>
    </w:p>
    <w:p w:rsidR="00E370B4" w:rsidRPr="008731EA" w:rsidRDefault="00AE079F" w:rsidP="00F57412">
      <w:pPr>
        <w:pStyle w:val="a3"/>
        <w:numPr>
          <w:ilvl w:val="2"/>
          <w:numId w:val="13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A223B3" w:rsidRPr="008731EA">
        <w:rPr>
          <w:sz w:val="22"/>
          <w:szCs w:val="22"/>
        </w:rPr>
        <w:t xml:space="preserve">о своему усмотрению </w:t>
      </w:r>
      <w:r w:rsidR="00090A36" w:rsidRPr="008731EA">
        <w:rPr>
          <w:sz w:val="22"/>
          <w:szCs w:val="22"/>
        </w:rPr>
        <w:t>устанавливать</w:t>
      </w:r>
      <w:r w:rsidR="00E370B4" w:rsidRPr="008731EA">
        <w:rPr>
          <w:sz w:val="22"/>
          <w:szCs w:val="22"/>
        </w:rPr>
        <w:t>:</w:t>
      </w:r>
    </w:p>
    <w:p w:rsidR="00DF7DDF" w:rsidRPr="008731EA" w:rsidRDefault="00090A36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лимиты принимаемых к исполнению </w:t>
      </w:r>
      <w:r w:rsidRPr="008731EA">
        <w:rPr>
          <w:snapToGrid w:val="0"/>
          <w:sz w:val="22"/>
          <w:szCs w:val="22"/>
        </w:rPr>
        <w:t xml:space="preserve">с использованием Системы ДБО </w:t>
      </w:r>
      <w:r w:rsidRPr="008731EA">
        <w:rPr>
          <w:sz w:val="22"/>
          <w:szCs w:val="22"/>
        </w:rPr>
        <w:t>переводов и платежей по максимальной сумме перевода/платежа и/или по максимальной общей сумме переводов/платежей за заданный Банком период</w:t>
      </w:r>
      <w:r w:rsidR="00DF7DDF" w:rsidRPr="008731EA">
        <w:rPr>
          <w:sz w:val="22"/>
          <w:szCs w:val="22"/>
        </w:rPr>
        <w:t>;</w:t>
      </w:r>
    </w:p>
    <w:p w:rsidR="00DF6688" w:rsidRPr="008731EA" w:rsidRDefault="00E370B4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napToGrid w:val="0"/>
          <w:sz w:val="22"/>
          <w:szCs w:val="22"/>
        </w:rPr>
        <w:t>перечень возможных получателей денежных средств, в адрес которых могут быть совершены переводы денежных средств с использованием Системы ДБО</w:t>
      </w:r>
      <w:r w:rsidR="00DF7DDF" w:rsidRPr="008731EA">
        <w:rPr>
          <w:snapToGrid w:val="0"/>
          <w:sz w:val="22"/>
          <w:szCs w:val="22"/>
        </w:rPr>
        <w:t>.</w:t>
      </w:r>
    </w:p>
    <w:p w:rsidR="0074745B" w:rsidRPr="008731EA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</w:t>
      </w:r>
      <w:r w:rsidR="00F87600" w:rsidRPr="008731EA">
        <w:rPr>
          <w:sz w:val="22"/>
          <w:szCs w:val="22"/>
        </w:rPr>
        <w:t>Списывать с расчетного счета Клие</w:t>
      </w:r>
      <w:r w:rsidR="008201FC" w:rsidRPr="008731EA">
        <w:rPr>
          <w:sz w:val="22"/>
          <w:szCs w:val="22"/>
        </w:rPr>
        <w:t>нта</w:t>
      </w:r>
      <w:r w:rsidR="00F87600" w:rsidRPr="008731EA">
        <w:rPr>
          <w:sz w:val="22"/>
          <w:szCs w:val="22"/>
        </w:rPr>
        <w:t>, указанного в з</w:t>
      </w:r>
      <w:r w:rsidR="004A2248" w:rsidRPr="008731EA">
        <w:rPr>
          <w:sz w:val="22"/>
          <w:szCs w:val="22"/>
        </w:rPr>
        <w:t>а</w:t>
      </w:r>
      <w:r w:rsidR="00F87600" w:rsidRPr="008731EA">
        <w:rPr>
          <w:sz w:val="22"/>
          <w:szCs w:val="22"/>
        </w:rPr>
        <w:t>явлении</w:t>
      </w:r>
      <w:r w:rsidR="000751CE" w:rsidRPr="008731EA">
        <w:rPr>
          <w:sz w:val="22"/>
          <w:szCs w:val="22"/>
        </w:rPr>
        <w:t xml:space="preserve"> на заключение договора  комиссию за оказываемые Банком по Договору услуги в соответс</w:t>
      </w:r>
      <w:r w:rsidR="004A2248" w:rsidRPr="008731EA">
        <w:rPr>
          <w:sz w:val="22"/>
          <w:szCs w:val="22"/>
        </w:rPr>
        <w:t>т</w:t>
      </w:r>
      <w:r w:rsidR="000751CE" w:rsidRPr="008731EA">
        <w:rPr>
          <w:sz w:val="22"/>
          <w:szCs w:val="22"/>
        </w:rPr>
        <w:t xml:space="preserve">вии с </w:t>
      </w:r>
      <w:r w:rsidR="00AE1BE9" w:rsidRPr="008731EA">
        <w:rPr>
          <w:sz w:val="22"/>
          <w:szCs w:val="22"/>
        </w:rPr>
        <w:t>Т</w:t>
      </w:r>
      <w:r w:rsidR="000751CE" w:rsidRPr="008731EA">
        <w:rPr>
          <w:sz w:val="22"/>
          <w:szCs w:val="22"/>
        </w:rPr>
        <w:t>арифами</w:t>
      </w:r>
      <w:r w:rsidR="00AE1BE9" w:rsidRPr="008731EA">
        <w:rPr>
          <w:sz w:val="22"/>
          <w:szCs w:val="22"/>
        </w:rPr>
        <w:t xml:space="preserve"> Банка</w:t>
      </w:r>
      <w:r w:rsidR="000751CE" w:rsidRPr="008731EA">
        <w:rPr>
          <w:sz w:val="22"/>
          <w:szCs w:val="22"/>
        </w:rPr>
        <w:t xml:space="preserve"> в порядке, предусмотренн</w:t>
      </w:r>
      <w:r w:rsidR="008201FC" w:rsidRPr="008731EA">
        <w:rPr>
          <w:sz w:val="22"/>
          <w:szCs w:val="22"/>
        </w:rPr>
        <w:t>ом</w:t>
      </w:r>
      <w:r w:rsidR="000751CE" w:rsidRPr="008731EA">
        <w:rPr>
          <w:sz w:val="22"/>
          <w:szCs w:val="22"/>
        </w:rPr>
        <w:t xml:space="preserve"> п. 8 без распоряжения Клиента (на основании заранее данного акцепта)</w:t>
      </w:r>
      <w:r w:rsidR="00DE47DB" w:rsidRPr="008731EA">
        <w:rPr>
          <w:sz w:val="22"/>
          <w:szCs w:val="22"/>
        </w:rPr>
        <w:t>.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5"/>
        </w:numPr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Клиент обязуется:</w:t>
      </w:r>
    </w:p>
    <w:p w:rsidR="00DE47DB" w:rsidRPr="008731EA" w:rsidRDefault="00DE47DB" w:rsidP="00DE47DB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5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Предоставить в Банк Заяв</w:t>
      </w:r>
      <w:r w:rsidR="00E363AB" w:rsidRPr="008731EA">
        <w:rPr>
          <w:sz w:val="22"/>
          <w:szCs w:val="22"/>
        </w:rPr>
        <w:t>ление на заключение Договора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Обес</w:t>
      </w:r>
      <w:r w:rsidRPr="008731EA">
        <w:rPr>
          <w:sz w:val="22"/>
          <w:szCs w:val="22"/>
        </w:rPr>
        <w:softHyphen/>
        <w:t>пе</w:t>
      </w:r>
      <w:r w:rsidRPr="008731EA">
        <w:rPr>
          <w:sz w:val="22"/>
          <w:szCs w:val="22"/>
        </w:rPr>
        <w:softHyphen/>
        <w:t>чить по</w:t>
      </w:r>
      <w:r w:rsidRPr="008731EA">
        <w:rPr>
          <w:sz w:val="22"/>
          <w:szCs w:val="22"/>
        </w:rPr>
        <w:softHyphen/>
        <w:t>ря</w:t>
      </w:r>
      <w:r w:rsidRPr="008731EA">
        <w:rPr>
          <w:sz w:val="22"/>
          <w:szCs w:val="22"/>
        </w:rPr>
        <w:softHyphen/>
        <w:t>док уче</w:t>
      </w:r>
      <w:r w:rsidRPr="008731EA">
        <w:rPr>
          <w:sz w:val="22"/>
          <w:szCs w:val="22"/>
        </w:rPr>
        <w:softHyphen/>
        <w:t>та, хра</w:t>
      </w:r>
      <w:r w:rsidRPr="008731EA">
        <w:rPr>
          <w:sz w:val="22"/>
          <w:szCs w:val="22"/>
        </w:rPr>
        <w:softHyphen/>
        <w:t>не</w:t>
      </w:r>
      <w:r w:rsidRPr="008731EA">
        <w:rPr>
          <w:sz w:val="22"/>
          <w:szCs w:val="22"/>
        </w:rPr>
        <w:softHyphen/>
        <w:t>ния и ис</w:t>
      </w:r>
      <w:r w:rsidRPr="008731EA">
        <w:rPr>
          <w:sz w:val="22"/>
          <w:szCs w:val="22"/>
        </w:rPr>
        <w:softHyphen/>
        <w:t>поль</w:t>
      </w:r>
      <w:r w:rsidRPr="008731EA">
        <w:rPr>
          <w:sz w:val="22"/>
          <w:szCs w:val="22"/>
        </w:rPr>
        <w:softHyphen/>
        <w:t>зо</w:t>
      </w:r>
      <w:r w:rsidRPr="008731EA">
        <w:rPr>
          <w:sz w:val="22"/>
          <w:szCs w:val="22"/>
        </w:rPr>
        <w:softHyphen/>
        <w:t>ва</w:t>
      </w:r>
      <w:r w:rsidRPr="008731EA">
        <w:rPr>
          <w:sz w:val="22"/>
          <w:szCs w:val="22"/>
        </w:rPr>
        <w:softHyphen/>
        <w:t xml:space="preserve">ния </w:t>
      </w:r>
      <w:r w:rsidR="00A00DD6" w:rsidRPr="008731EA">
        <w:rPr>
          <w:sz w:val="22"/>
          <w:szCs w:val="22"/>
        </w:rPr>
        <w:t>носителей</w:t>
      </w:r>
      <w:r w:rsidRPr="008731EA">
        <w:rPr>
          <w:sz w:val="22"/>
          <w:szCs w:val="22"/>
        </w:rPr>
        <w:t xml:space="preserve"> с клю</w:t>
      </w:r>
      <w:r w:rsidRPr="008731EA">
        <w:rPr>
          <w:sz w:val="22"/>
          <w:szCs w:val="22"/>
        </w:rPr>
        <w:softHyphen/>
        <w:t>че</w:t>
      </w:r>
      <w:r w:rsidRPr="008731EA">
        <w:rPr>
          <w:sz w:val="22"/>
          <w:szCs w:val="22"/>
        </w:rPr>
        <w:softHyphen/>
        <w:t>вой ин</w:t>
      </w:r>
      <w:r w:rsidRPr="008731EA">
        <w:rPr>
          <w:sz w:val="22"/>
          <w:szCs w:val="22"/>
        </w:rPr>
        <w:softHyphen/>
        <w:t>фор</w:t>
      </w:r>
      <w:r w:rsidRPr="008731EA">
        <w:rPr>
          <w:sz w:val="22"/>
          <w:szCs w:val="22"/>
        </w:rPr>
        <w:softHyphen/>
        <w:t>ма</w:t>
      </w:r>
      <w:r w:rsidRPr="008731EA">
        <w:rPr>
          <w:sz w:val="22"/>
          <w:szCs w:val="22"/>
        </w:rPr>
        <w:softHyphen/>
        <w:t>ци</w:t>
      </w:r>
      <w:r w:rsidRPr="008731EA">
        <w:rPr>
          <w:sz w:val="22"/>
          <w:szCs w:val="22"/>
        </w:rPr>
        <w:softHyphen/>
        <w:t>ей, ис</w:t>
      </w:r>
      <w:r w:rsidRPr="008731EA">
        <w:rPr>
          <w:sz w:val="22"/>
          <w:szCs w:val="22"/>
        </w:rPr>
        <w:softHyphen/>
        <w:t>клю</w:t>
      </w:r>
      <w:r w:rsidRPr="008731EA">
        <w:rPr>
          <w:sz w:val="22"/>
          <w:szCs w:val="22"/>
        </w:rPr>
        <w:softHyphen/>
        <w:t>чаю</w:t>
      </w:r>
      <w:r w:rsidRPr="008731EA">
        <w:rPr>
          <w:sz w:val="22"/>
          <w:szCs w:val="22"/>
        </w:rPr>
        <w:softHyphen/>
        <w:t>щий не</w:t>
      </w:r>
      <w:r w:rsidRPr="008731EA">
        <w:rPr>
          <w:sz w:val="22"/>
          <w:szCs w:val="22"/>
        </w:rPr>
        <w:softHyphen/>
        <w:t>санк</w:t>
      </w:r>
      <w:r w:rsidRPr="008731EA">
        <w:rPr>
          <w:sz w:val="22"/>
          <w:szCs w:val="22"/>
        </w:rPr>
        <w:softHyphen/>
        <w:t>цио</w:t>
      </w:r>
      <w:r w:rsidRPr="008731EA">
        <w:rPr>
          <w:sz w:val="22"/>
          <w:szCs w:val="22"/>
        </w:rPr>
        <w:softHyphen/>
        <w:t>ни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ван</w:t>
      </w:r>
      <w:r w:rsidRPr="008731EA">
        <w:rPr>
          <w:sz w:val="22"/>
          <w:szCs w:val="22"/>
        </w:rPr>
        <w:softHyphen/>
        <w:t>ный дос</w:t>
      </w:r>
      <w:r w:rsidRPr="008731EA">
        <w:rPr>
          <w:sz w:val="22"/>
          <w:szCs w:val="22"/>
        </w:rPr>
        <w:softHyphen/>
        <w:t>туп к ней по</w:t>
      </w:r>
      <w:r w:rsidRPr="008731EA">
        <w:rPr>
          <w:sz w:val="22"/>
          <w:szCs w:val="22"/>
        </w:rPr>
        <w:softHyphen/>
        <w:t>сто</w:t>
      </w:r>
      <w:r w:rsidRPr="008731EA">
        <w:rPr>
          <w:sz w:val="22"/>
          <w:szCs w:val="22"/>
        </w:rPr>
        <w:softHyphen/>
        <w:t>рон</w:t>
      </w:r>
      <w:r w:rsidRPr="008731EA">
        <w:rPr>
          <w:sz w:val="22"/>
          <w:szCs w:val="22"/>
        </w:rPr>
        <w:softHyphen/>
        <w:t xml:space="preserve">них лиц.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Строго соблюдать правила эксплуатации Подсистем «Банк-Клиент»\ «Интернет-Клиент», изложенных в их описании и инструкциях по эксплуатации.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Соблюдать требования Регламента Банка по обслуживанию клиентов в Системе ДБО (Приложение 1).</w:t>
      </w:r>
    </w:p>
    <w:p w:rsidR="00C864D9" w:rsidRPr="008731EA" w:rsidRDefault="00196DCE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утраты, выхода из строя или компрометации ключей ЭП незамедлительно обратиться в Банк для смены  ключей ЭП и принятия необходимых мер (блокирования ключей Клиента в системе электронных расчетов) путем подачи письменного заявления произвольной формы с подробным изложением обстоятель</w:t>
      </w:r>
      <w:proofErr w:type="gramStart"/>
      <w:r w:rsidRPr="008731EA">
        <w:rPr>
          <w:sz w:val="22"/>
          <w:szCs w:val="22"/>
        </w:rPr>
        <w:t>ств сл</w:t>
      </w:r>
      <w:proofErr w:type="gramEnd"/>
      <w:r w:rsidRPr="008731EA">
        <w:rPr>
          <w:sz w:val="22"/>
          <w:szCs w:val="22"/>
        </w:rPr>
        <w:t>учившегося</w:t>
      </w:r>
      <w:r w:rsidR="0037537A" w:rsidRPr="008731EA">
        <w:rPr>
          <w:sz w:val="22"/>
          <w:szCs w:val="22"/>
        </w:rPr>
        <w:t xml:space="preserve"> </w:t>
      </w:r>
      <w:r w:rsidR="00C53580" w:rsidRPr="008731EA">
        <w:rPr>
          <w:sz w:val="22"/>
          <w:szCs w:val="22"/>
        </w:rPr>
        <w:t>(</w:t>
      </w:r>
      <w:r w:rsidRPr="008731EA">
        <w:rPr>
          <w:sz w:val="22"/>
          <w:szCs w:val="22"/>
        </w:rPr>
        <w:t xml:space="preserve">по факсу (812) 326-14-04, по электронной почте </w:t>
      </w:r>
      <w:hyperlink r:id="rId9" w:history="1">
        <w:r w:rsidR="00182AF6" w:rsidRPr="008731EA">
          <w:rPr>
            <w:color w:val="0000FF"/>
            <w:sz w:val="22"/>
            <w:szCs w:val="22"/>
            <w:u w:val="single"/>
          </w:rPr>
          <w:t>dbo@baltinvest.com</w:t>
        </w:r>
      </w:hyperlink>
      <w:r w:rsidR="00C53580" w:rsidRPr="008731EA">
        <w:t>)</w:t>
      </w:r>
      <w:r w:rsidRPr="008731EA">
        <w:rPr>
          <w:sz w:val="22"/>
          <w:szCs w:val="22"/>
        </w:rPr>
        <w:t xml:space="preserve">. </w:t>
      </w:r>
      <w:r w:rsidR="00C864D9" w:rsidRPr="008731EA">
        <w:rPr>
          <w:sz w:val="22"/>
          <w:szCs w:val="22"/>
        </w:rPr>
        <w:t>Блокировка ключей будет произведена в течение 2-х рабочих часов после поступления заявления в Банк.</w:t>
      </w:r>
    </w:p>
    <w:p w:rsidR="00697183" w:rsidRPr="008731EA" w:rsidRDefault="00697183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 xml:space="preserve">В случае необходимости, по письменному запросу Банка предоставить письменное подтверждение факта проведения платежа с использованием электронных форм документов, заверенное подписями уполномоченных лиц, указанных в карточке образцов подписей и </w:t>
      </w:r>
      <w:r w:rsidR="00A866BF" w:rsidRPr="008731EA">
        <w:rPr>
          <w:sz w:val="22"/>
          <w:szCs w:val="22"/>
        </w:rPr>
        <w:t>оттиск</w:t>
      </w:r>
      <w:r w:rsidR="008E272A" w:rsidRPr="008731EA">
        <w:rPr>
          <w:sz w:val="22"/>
          <w:szCs w:val="22"/>
        </w:rPr>
        <w:t>а</w:t>
      </w:r>
      <w:r w:rsidR="00A866BF" w:rsidRPr="008731EA">
        <w:rPr>
          <w:sz w:val="22"/>
          <w:szCs w:val="22"/>
        </w:rPr>
        <w:t xml:space="preserve"> печати</w:t>
      </w:r>
      <w:r w:rsidRPr="008731EA">
        <w:rPr>
          <w:sz w:val="22"/>
          <w:szCs w:val="22"/>
        </w:rPr>
        <w:t xml:space="preserve">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уведомлении Банка о смене программного обеспечения принимать меры для своевременного получения и установки новой версии программы.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Не вносить никаких изменений в технические и программные средства Системы ДБО.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proofErr w:type="gramStart"/>
      <w:r w:rsidRPr="008731EA">
        <w:rPr>
          <w:sz w:val="22"/>
          <w:szCs w:val="22"/>
        </w:rPr>
        <w:t xml:space="preserve">Немедленно сообщать Банку письменно обо всех случаях, свидетельствующих о попытках посторонних лиц получить доступ к </w:t>
      </w:r>
      <w:r w:rsidR="0061162A" w:rsidRPr="008731EA">
        <w:rPr>
          <w:sz w:val="22"/>
          <w:szCs w:val="22"/>
        </w:rPr>
        <w:t>системе ДБО</w:t>
      </w:r>
      <w:r w:rsidR="008F2F12" w:rsidRPr="008731EA">
        <w:rPr>
          <w:sz w:val="22"/>
          <w:szCs w:val="22"/>
        </w:rPr>
        <w:t xml:space="preserve"> по факсу</w:t>
      </w:r>
      <w:r w:rsidR="00DD70E6" w:rsidRPr="008731EA">
        <w:rPr>
          <w:sz w:val="22"/>
          <w:szCs w:val="22"/>
        </w:rPr>
        <w:t xml:space="preserve"> 326-14-04</w:t>
      </w:r>
      <w:r w:rsidR="008F2F12" w:rsidRPr="008731EA">
        <w:rPr>
          <w:sz w:val="22"/>
          <w:szCs w:val="22"/>
        </w:rPr>
        <w:t>, электронно</w:t>
      </w:r>
      <w:r w:rsidR="00DD70E6" w:rsidRPr="008731EA">
        <w:rPr>
          <w:sz w:val="22"/>
          <w:szCs w:val="22"/>
        </w:rPr>
        <w:t>й</w:t>
      </w:r>
      <w:r w:rsidR="008F2F12" w:rsidRPr="008731EA">
        <w:rPr>
          <w:sz w:val="22"/>
          <w:szCs w:val="22"/>
        </w:rPr>
        <w:t xml:space="preserve"> почте</w:t>
      </w:r>
      <w:r w:rsidR="00DD70E6" w:rsidRPr="008731EA">
        <w:rPr>
          <w:sz w:val="22"/>
          <w:szCs w:val="22"/>
        </w:rPr>
        <w:t xml:space="preserve"> </w:t>
      </w:r>
      <w:hyperlink r:id="rId10" w:history="1">
        <w:r w:rsidR="00B044FA" w:rsidRPr="008731EA">
          <w:rPr>
            <w:color w:val="0000FF"/>
            <w:sz w:val="22"/>
            <w:szCs w:val="22"/>
            <w:u w:val="single"/>
          </w:rPr>
          <w:t>dbo@baltinvest.com</w:t>
        </w:r>
      </w:hyperlink>
      <w:r w:rsidR="00DD70E6" w:rsidRPr="008731EA">
        <w:rPr>
          <w:sz w:val="22"/>
          <w:szCs w:val="22"/>
        </w:rPr>
        <w:t>)</w:t>
      </w:r>
      <w:r w:rsidR="008F2F12" w:rsidRPr="008731EA">
        <w:rPr>
          <w:sz w:val="22"/>
          <w:szCs w:val="22"/>
        </w:rPr>
        <w:t>.</w:t>
      </w:r>
      <w:proofErr w:type="gramEnd"/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Во всех случаях не подтверждения программной проверкой Системы ДБО ЭП принимаемого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фиксировать все относящиеся к этому случаю фактические данные и файлы.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После инсталляции Подсистемы «Банк-Клиент» и признания ее работоспособной Клиент принимает на себя ответственность за целостность и неизменность программного обеспечения операционной системы и Подсистемы «Банк-Клиент», установленного на </w:t>
      </w:r>
      <w:r w:rsidR="00936160" w:rsidRPr="008731EA">
        <w:rPr>
          <w:sz w:val="22"/>
          <w:szCs w:val="22"/>
        </w:rPr>
        <w:t>данный ПК</w:t>
      </w:r>
      <w:r w:rsidR="00427078" w:rsidRPr="008731EA">
        <w:rPr>
          <w:sz w:val="22"/>
          <w:szCs w:val="22"/>
        </w:rPr>
        <w:t>.</w:t>
      </w:r>
      <w:r w:rsidR="00936160" w:rsidRPr="008731EA">
        <w:rPr>
          <w:sz w:val="22"/>
          <w:szCs w:val="22"/>
        </w:rPr>
        <w:t xml:space="preserve">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Обеспечивать на расчетном счете в Банке суммы, необходимые для списания комиссии за ведение счетов с использованием электронного документооборота в соответствии с действующими </w:t>
      </w:r>
      <w:r w:rsidR="00857679" w:rsidRPr="008731EA">
        <w:rPr>
          <w:sz w:val="22"/>
          <w:szCs w:val="22"/>
        </w:rPr>
        <w:t xml:space="preserve">Тарифами </w:t>
      </w:r>
      <w:r w:rsidRPr="008731EA">
        <w:rPr>
          <w:sz w:val="22"/>
          <w:szCs w:val="22"/>
        </w:rPr>
        <w:t>Банка.</w:t>
      </w:r>
    </w:p>
    <w:p w:rsidR="00D22458" w:rsidRPr="008731EA" w:rsidRDefault="00D22458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Оплачивать услуги Банка в соответствии с Тарифами Банка в п</w:t>
      </w:r>
      <w:r w:rsidR="00464799" w:rsidRPr="008731EA">
        <w:rPr>
          <w:sz w:val="22"/>
          <w:szCs w:val="22"/>
        </w:rPr>
        <w:t>о</w:t>
      </w:r>
      <w:r w:rsidRPr="008731EA">
        <w:rPr>
          <w:sz w:val="22"/>
          <w:szCs w:val="22"/>
        </w:rPr>
        <w:t>рядке</w:t>
      </w:r>
      <w:r w:rsidR="00464799" w:rsidRPr="008731EA">
        <w:rPr>
          <w:sz w:val="22"/>
          <w:szCs w:val="22"/>
        </w:rPr>
        <w:t>, предусмотренном</w:t>
      </w:r>
      <w:r w:rsidRPr="008731EA">
        <w:rPr>
          <w:sz w:val="22"/>
          <w:szCs w:val="22"/>
        </w:rPr>
        <w:t xml:space="preserve"> п. 8  настоящих Условий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Указать каналы связи (телефон, факс, </w:t>
      </w:r>
      <w:r w:rsidR="004C5766" w:rsidRPr="008731EA">
        <w:rPr>
          <w:sz w:val="22"/>
          <w:szCs w:val="22"/>
          <w:lang w:val="en-US"/>
        </w:rPr>
        <w:t>e</w:t>
      </w:r>
      <w:r w:rsidR="004C5766" w:rsidRPr="008731EA">
        <w:rPr>
          <w:sz w:val="22"/>
          <w:szCs w:val="22"/>
        </w:rPr>
        <w:t>-</w:t>
      </w:r>
      <w:proofErr w:type="spellStart"/>
      <w:r w:rsidRPr="008731EA">
        <w:rPr>
          <w:sz w:val="22"/>
          <w:szCs w:val="22"/>
        </w:rPr>
        <w:t>mail</w:t>
      </w:r>
      <w:proofErr w:type="spellEnd"/>
      <w:r w:rsidRPr="008731EA">
        <w:rPr>
          <w:sz w:val="22"/>
          <w:szCs w:val="22"/>
        </w:rPr>
        <w:t>) уполномоченных лиц Клиента для осуществления оперативной связи и своевременно информировать Банк об их изменениях.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Контролировать соответствие суммы платежа остатку средств на своем счете в Банке и осуществлять платежи только в пределах этого остатка.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Не передавать треть</w:t>
      </w:r>
      <w:r w:rsidRPr="008731EA">
        <w:rPr>
          <w:sz w:val="22"/>
          <w:szCs w:val="22"/>
        </w:rPr>
        <w:softHyphen/>
        <w:t>им ли</w:t>
      </w:r>
      <w:r w:rsidRPr="008731EA">
        <w:rPr>
          <w:sz w:val="22"/>
          <w:szCs w:val="22"/>
        </w:rPr>
        <w:softHyphen/>
        <w:t>цам про</w:t>
      </w:r>
      <w:r w:rsidRPr="008731EA">
        <w:rPr>
          <w:sz w:val="22"/>
          <w:szCs w:val="22"/>
        </w:rPr>
        <w:softHyphen/>
        <w:t>грамм</w:t>
      </w:r>
      <w:r w:rsidRPr="008731EA">
        <w:rPr>
          <w:sz w:val="22"/>
          <w:szCs w:val="22"/>
        </w:rPr>
        <w:softHyphen/>
        <w:t>но-технические сред</w:t>
      </w:r>
      <w:r w:rsidRPr="008731EA">
        <w:rPr>
          <w:sz w:val="22"/>
          <w:szCs w:val="22"/>
        </w:rPr>
        <w:softHyphen/>
        <w:t>ст</w:t>
      </w:r>
      <w:r w:rsidRPr="008731EA">
        <w:rPr>
          <w:sz w:val="22"/>
          <w:szCs w:val="22"/>
        </w:rPr>
        <w:softHyphen/>
        <w:t xml:space="preserve">ва </w:t>
      </w:r>
      <w:r w:rsidR="0085221A" w:rsidRPr="008731EA">
        <w:rPr>
          <w:sz w:val="22"/>
          <w:szCs w:val="22"/>
        </w:rPr>
        <w:t>П</w:t>
      </w:r>
      <w:r w:rsidRPr="008731EA">
        <w:rPr>
          <w:sz w:val="22"/>
          <w:szCs w:val="22"/>
        </w:rPr>
        <w:t>одсис</w:t>
      </w:r>
      <w:r w:rsidRPr="008731EA">
        <w:rPr>
          <w:sz w:val="22"/>
          <w:szCs w:val="22"/>
        </w:rPr>
        <w:softHyphen/>
        <w:t>те</w:t>
      </w:r>
      <w:r w:rsidRPr="008731EA">
        <w:rPr>
          <w:sz w:val="22"/>
          <w:szCs w:val="22"/>
        </w:rPr>
        <w:softHyphen/>
        <w:t>мы "Банк-Кли</w:t>
      </w:r>
      <w:r w:rsidRPr="008731EA">
        <w:rPr>
          <w:sz w:val="22"/>
          <w:szCs w:val="22"/>
        </w:rPr>
        <w:softHyphen/>
        <w:t>ент" и све</w:t>
      </w:r>
      <w:r w:rsidRPr="008731EA">
        <w:rPr>
          <w:sz w:val="22"/>
          <w:szCs w:val="22"/>
        </w:rPr>
        <w:softHyphen/>
        <w:t>де</w:t>
      </w:r>
      <w:r w:rsidRPr="008731EA">
        <w:rPr>
          <w:sz w:val="22"/>
          <w:szCs w:val="22"/>
        </w:rPr>
        <w:softHyphen/>
        <w:t>ния о при</w:t>
      </w:r>
      <w:r w:rsidRPr="008731EA">
        <w:rPr>
          <w:sz w:val="22"/>
          <w:szCs w:val="22"/>
        </w:rPr>
        <w:softHyphen/>
        <w:t>ме</w:t>
      </w:r>
      <w:r w:rsidRPr="008731EA">
        <w:rPr>
          <w:sz w:val="22"/>
          <w:szCs w:val="22"/>
        </w:rPr>
        <w:softHyphen/>
        <w:t>няе</w:t>
      </w:r>
      <w:r w:rsidRPr="008731EA">
        <w:rPr>
          <w:sz w:val="22"/>
          <w:szCs w:val="22"/>
        </w:rPr>
        <w:softHyphen/>
        <w:t>мой сис</w:t>
      </w:r>
      <w:r w:rsidRPr="008731EA">
        <w:rPr>
          <w:sz w:val="22"/>
          <w:szCs w:val="22"/>
        </w:rPr>
        <w:softHyphen/>
        <w:t>те</w:t>
      </w:r>
      <w:r w:rsidRPr="008731EA">
        <w:rPr>
          <w:sz w:val="22"/>
          <w:szCs w:val="22"/>
        </w:rPr>
        <w:softHyphen/>
        <w:t>ме за</w:t>
      </w:r>
      <w:r w:rsidRPr="008731EA">
        <w:rPr>
          <w:sz w:val="22"/>
          <w:szCs w:val="22"/>
        </w:rPr>
        <w:softHyphen/>
        <w:t>щи</w:t>
      </w:r>
      <w:r w:rsidRPr="008731EA">
        <w:rPr>
          <w:sz w:val="22"/>
          <w:szCs w:val="22"/>
        </w:rPr>
        <w:softHyphen/>
        <w:t>ты ин</w:t>
      </w:r>
      <w:r w:rsidRPr="008731EA">
        <w:rPr>
          <w:sz w:val="22"/>
          <w:szCs w:val="22"/>
        </w:rPr>
        <w:softHyphen/>
        <w:t>фор</w:t>
      </w:r>
      <w:r w:rsidRPr="008731EA">
        <w:rPr>
          <w:sz w:val="22"/>
          <w:szCs w:val="22"/>
        </w:rPr>
        <w:softHyphen/>
        <w:t>ма</w:t>
      </w:r>
      <w:r w:rsidRPr="008731EA">
        <w:rPr>
          <w:sz w:val="22"/>
          <w:szCs w:val="22"/>
        </w:rPr>
        <w:softHyphen/>
        <w:t>ции.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Не устанавливать </w:t>
      </w:r>
      <w:r w:rsidR="0085221A" w:rsidRPr="008731EA">
        <w:rPr>
          <w:rFonts w:ascii="Times New Roman" w:hAnsi="Times New Roman"/>
          <w:sz w:val="22"/>
          <w:szCs w:val="22"/>
        </w:rPr>
        <w:t>П</w:t>
      </w:r>
      <w:r w:rsidRPr="008731EA">
        <w:rPr>
          <w:rFonts w:ascii="Times New Roman" w:hAnsi="Times New Roman"/>
          <w:sz w:val="22"/>
          <w:szCs w:val="22"/>
        </w:rPr>
        <w:t>одсистему «Банк-Клиент» более чем на один компьютер.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Осуществлять сеансы связи для обмена </w:t>
      </w:r>
      <w:r w:rsidR="0016627C" w:rsidRPr="008731EA">
        <w:rPr>
          <w:rFonts w:ascii="Times New Roman" w:hAnsi="Times New Roman"/>
          <w:sz w:val="22"/>
          <w:szCs w:val="22"/>
        </w:rPr>
        <w:t>ЭД</w:t>
      </w:r>
      <w:r w:rsidRPr="008731EA">
        <w:rPr>
          <w:rFonts w:ascii="Times New Roman" w:hAnsi="Times New Roman"/>
          <w:sz w:val="22"/>
          <w:szCs w:val="22"/>
        </w:rPr>
        <w:t xml:space="preserve"> не реже 1 раза в 10 </w:t>
      </w:r>
      <w:r w:rsidR="0016627C" w:rsidRPr="008731EA">
        <w:rPr>
          <w:rFonts w:ascii="Times New Roman" w:hAnsi="Times New Roman"/>
          <w:sz w:val="22"/>
          <w:szCs w:val="22"/>
        </w:rPr>
        <w:t xml:space="preserve">календарных </w:t>
      </w:r>
      <w:r w:rsidRPr="008731EA">
        <w:rPr>
          <w:rFonts w:ascii="Times New Roman" w:hAnsi="Times New Roman"/>
          <w:sz w:val="22"/>
          <w:szCs w:val="22"/>
        </w:rPr>
        <w:t>дней.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В течение 45</w:t>
      </w:r>
      <w:r w:rsidR="0016627C" w:rsidRPr="008731EA">
        <w:rPr>
          <w:rFonts w:ascii="Times New Roman" w:hAnsi="Times New Roman"/>
          <w:sz w:val="22"/>
          <w:szCs w:val="22"/>
        </w:rPr>
        <w:t xml:space="preserve"> </w:t>
      </w:r>
      <w:r w:rsidR="00196DCE" w:rsidRPr="008731EA">
        <w:rPr>
          <w:rFonts w:ascii="Times New Roman" w:hAnsi="Times New Roman"/>
          <w:sz w:val="22"/>
          <w:szCs w:val="22"/>
        </w:rPr>
        <w:t>календарных</w:t>
      </w:r>
      <w:r w:rsidR="0016627C" w:rsidRPr="008731EA">
        <w:rPr>
          <w:rFonts w:ascii="Times New Roman" w:hAnsi="Times New Roman"/>
          <w:sz w:val="22"/>
          <w:szCs w:val="22"/>
        </w:rPr>
        <w:t xml:space="preserve"> дней</w:t>
      </w:r>
      <w:r w:rsidRPr="008731EA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8731EA">
        <w:rPr>
          <w:rFonts w:ascii="Times New Roman" w:hAnsi="Times New Roman"/>
          <w:sz w:val="22"/>
          <w:szCs w:val="22"/>
        </w:rPr>
        <w:t xml:space="preserve">с даты </w:t>
      </w:r>
      <w:r w:rsidR="00E363AB" w:rsidRPr="008731EA">
        <w:rPr>
          <w:rFonts w:ascii="Times New Roman" w:hAnsi="Times New Roman"/>
          <w:sz w:val="22"/>
          <w:szCs w:val="22"/>
        </w:rPr>
        <w:t>заключения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Договора </w:t>
      </w:r>
      <w:r w:rsidR="000E103B" w:rsidRPr="008731EA">
        <w:rPr>
          <w:rFonts w:ascii="Times New Roman" w:hAnsi="Times New Roman"/>
          <w:sz w:val="22"/>
          <w:szCs w:val="22"/>
        </w:rPr>
        <w:t xml:space="preserve">подписать в </w:t>
      </w:r>
      <w:r w:rsidRPr="008731EA">
        <w:rPr>
          <w:rFonts w:ascii="Times New Roman" w:hAnsi="Times New Roman"/>
          <w:sz w:val="22"/>
          <w:szCs w:val="22"/>
        </w:rPr>
        <w:t xml:space="preserve"> Банк</w:t>
      </w:r>
      <w:r w:rsidR="000E103B" w:rsidRPr="008731EA">
        <w:rPr>
          <w:rFonts w:ascii="Times New Roman" w:hAnsi="Times New Roman"/>
          <w:sz w:val="22"/>
          <w:szCs w:val="22"/>
        </w:rPr>
        <w:t xml:space="preserve">е </w:t>
      </w:r>
      <w:r w:rsidR="00F81895" w:rsidRPr="008731EA">
        <w:rPr>
          <w:rFonts w:ascii="Times New Roman" w:hAnsi="Times New Roman"/>
          <w:sz w:val="22"/>
          <w:szCs w:val="22"/>
        </w:rPr>
        <w:t>А</w:t>
      </w:r>
      <w:r w:rsidR="000E103B" w:rsidRPr="008731EA">
        <w:rPr>
          <w:rFonts w:ascii="Times New Roman" w:hAnsi="Times New Roman"/>
          <w:sz w:val="22"/>
          <w:szCs w:val="22"/>
        </w:rPr>
        <w:t>кт признания ключа</w:t>
      </w:r>
      <w:r w:rsidR="00F81895" w:rsidRPr="008731EA">
        <w:rPr>
          <w:rFonts w:ascii="Times New Roman" w:hAnsi="Times New Roman"/>
          <w:sz w:val="22"/>
          <w:szCs w:val="22"/>
        </w:rPr>
        <w:t xml:space="preserve"> проверки электронной подписи.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Читать всю информацию, поступающую из Банка, и руководствоваться ею в дальнейшей работе.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proofErr w:type="spellStart"/>
      <w:r w:rsidRPr="008731EA">
        <w:rPr>
          <w:rFonts w:ascii="Times New Roman" w:hAnsi="Times New Roman"/>
          <w:sz w:val="22"/>
          <w:szCs w:val="22"/>
        </w:rPr>
        <w:t>Перегенерировать</w:t>
      </w:r>
      <w:proofErr w:type="spellEnd"/>
      <w:r w:rsidRPr="008731EA">
        <w:rPr>
          <w:rFonts w:ascii="Times New Roman" w:hAnsi="Times New Roman"/>
          <w:sz w:val="22"/>
          <w:szCs w:val="22"/>
        </w:rPr>
        <w:t xml:space="preserve"> ключ ЭП  не реже одного раза в 15 месяцев с момента регистрации ключа в системе ДБО.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По первому требованию Банка представлять информацию, подтверждающую подлинность (аутентичность) платежного документа, направленного с использованием системы ДБО (в том числе бумажный экземпляр платежного документа, направленного с использованием системы ДБО, с подписями лиц, уполномоченных распоряжаться счетом);</w:t>
      </w:r>
    </w:p>
    <w:p w:rsidR="00F07AB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По первому требованию Банка представлять документы, являющиеся основанием для проведения операций по счету Клиента (контракты, договоры, счета, акты и т.д.) во избежание проведения сомнительных опера</w:t>
      </w:r>
      <w:r w:rsidR="00A021CE" w:rsidRPr="008731EA">
        <w:rPr>
          <w:rFonts w:ascii="Times New Roman" w:hAnsi="Times New Roman"/>
          <w:sz w:val="22"/>
          <w:szCs w:val="22"/>
        </w:rPr>
        <w:t>ций.</w:t>
      </w:r>
    </w:p>
    <w:p w:rsidR="00F07AB9" w:rsidRPr="008731EA" w:rsidRDefault="00F07AB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Немедленно сообщать Банку об исключении сотрудника из числа пользователей, которые имеют право доступа в Систему ДБО, в связи с его увольнением, переводом на другой участок работы или по иным причинам, для осуществления замены  ключей ЭП.</w:t>
      </w:r>
    </w:p>
    <w:p w:rsidR="00D22458" w:rsidRPr="008731EA" w:rsidRDefault="00D22458" w:rsidP="00D22458">
      <w:pPr>
        <w:pStyle w:val="21"/>
        <w:tabs>
          <w:tab w:val="clear" w:pos="0"/>
        </w:tabs>
        <w:ind w:firstLine="0"/>
        <w:jc w:val="both"/>
        <w:rPr>
          <w:rFonts w:ascii="Times New Roman" w:hAnsi="Times New Roman"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6"/>
        </w:numPr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Клиент имеет право:</w:t>
      </w:r>
    </w:p>
    <w:p w:rsidR="00695753" w:rsidRPr="008731EA" w:rsidRDefault="00695753" w:rsidP="00695753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Заменять ключи ЭП с соответствующим оформлением документов.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Отзывать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, переданные Банку, в пределах операционного времени в соответствии с условиями Приложения 1. При этом Банк обязан подтвердить факт отзыва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течение операционного времени.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При необходимости повторной установки Подсистемы «Банк-Клиент» провести установку своими силами, с уведомлением уполномоченных сотрудников Банка. В этом случае Банк не несет ответственности за работоспособность Подсистемы «Банк-Клиент». 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возникновения сбоев в работе Системы ДБО, представлять в Банк расчетные документы для исполнения на бумажных носителях с приложением письма, уведомляющего Банк о факте сбоя и о времени начала предоставления в Банк расчетных документов на бумажных носителях. </w:t>
      </w:r>
      <w:r w:rsidRPr="008731EA">
        <w:rPr>
          <w:sz w:val="22"/>
          <w:szCs w:val="22"/>
        </w:rPr>
        <w:lastRenderedPageBreak/>
        <w:t xml:space="preserve">После устранения возникших сбоев Клиент обязан уведомить Банк произвольным документом Системы ДБО о возобновлении передачи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Взаимодействовать с Банком в ходе расследования факта несанкционированного доступа к счету Клиента, получать от Банка информацию о результатах расследования.</w:t>
      </w:r>
    </w:p>
    <w:p w:rsidR="00C864D9" w:rsidRPr="008731EA" w:rsidRDefault="00C864D9" w:rsidP="00F57412">
      <w:pPr>
        <w:numPr>
          <w:ilvl w:val="1"/>
          <w:numId w:val="17"/>
        </w:numPr>
        <w:tabs>
          <w:tab w:val="clear" w:pos="720"/>
          <w:tab w:val="left" w:pos="0"/>
          <w:tab w:val="num" w:pos="851"/>
        </w:tabs>
        <w:autoSpaceDN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рамках настоящего Договора Банк осуществляет информационное обслуживание Клиента путем подключения Клиента к сервису «Уведомление об операциях по счету». Порядок предоставления услуги регламентируется Приложением 3 к настоящ</w:t>
      </w:r>
      <w:r w:rsidR="00E363AB" w:rsidRPr="008731EA">
        <w:rPr>
          <w:rFonts w:ascii="Times New Roman" w:hAnsi="Times New Roman" w:cs="Times New Roman"/>
          <w:sz w:val="22"/>
          <w:szCs w:val="22"/>
        </w:rPr>
        <w:t>им Условиям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БЕЗОПАСНОСТЬ</w:t>
      </w:r>
    </w:p>
    <w:p w:rsidR="00C864D9" w:rsidRPr="008731EA" w:rsidRDefault="00C864D9" w:rsidP="00C864D9">
      <w:pPr>
        <w:pStyle w:val="a8"/>
        <w:ind w:firstLine="180"/>
        <w:rPr>
          <w:b/>
          <w:caps/>
          <w:sz w:val="22"/>
          <w:szCs w:val="22"/>
        </w:rPr>
      </w:pPr>
    </w:p>
    <w:p w:rsidR="00C85F5E" w:rsidRPr="008731EA" w:rsidRDefault="008371CF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 соглашается с получением услуг Системы ДБО, осознавая, что  сеть Интернет </w:t>
      </w:r>
      <w:r w:rsidR="00672EA2" w:rsidRPr="008731EA">
        <w:rPr>
          <w:sz w:val="22"/>
          <w:szCs w:val="22"/>
        </w:rPr>
        <w:t>н</w:t>
      </w:r>
      <w:r w:rsidRPr="008731EA">
        <w:rPr>
          <w:sz w:val="22"/>
          <w:szCs w:val="22"/>
        </w:rPr>
        <w:t>е является безопасным каналом связи</w:t>
      </w:r>
      <w:r w:rsidR="00C85F5E" w:rsidRPr="008731EA">
        <w:rPr>
          <w:sz w:val="22"/>
          <w:szCs w:val="22"/>
        </w:rPr>
        <w:t xml:space="preserve">, и соглашается нести все </w:t>
      </w:r>
      <w:r w:rsidRPr="008731EA">
        <w:rPr>
          <w:sz w:val="22"/>
          <w:szCs w:val="22"/>
        </w:rPr>
        <w:t>ри</w:t>
      </w:r>
      <w:r w:rsidR="00C85F5E" w:rsidRPr="008731EA">
        <w:rPr>
          <w:sz w:val="22"/>
          <w:szCs w:val="22"/>
        </w:rPr>
        <w:t>ски, связанные с подключением его вычислительных сре</w:t>
      </w:r>
      <w:proofErr w:type="gramStart"/>
      <w:r w:rsidR="00C85F5E" w:rsidRPr="008731EA">
        <w:rPr>
          <w:sz w:val="22"/>
          <w:szCs w:val="22"/>
        </w:rPr>
        <w:t>дств к с</w:t>
      </w:r>
      <w:proofErr w:type="gramEnd"/>
      <w:r w:rsidR="00C85F5E" w:rsidRPr="008731EA">
        <w:rPr>
          <w:sz w:val="22"/>
          <w:szCs w:val="22"/>
        </w:rPr>
        <w:t xml:space="preserve">ети Интернет, </w:t>
      </w:r>
      <w:r w:rsidR="00F513BA" w:rsidRPr="008731EA">
        <w:rPr>
          <w:sz w:val="22"/>
          <w:szCs w:val="22"/>
        </w:rPr>
        <w:t>в</w:t>
      </w:r>
      <w:r w:rsidR="00C85F5E" w:rsidRPr="008731EA">
        <w:rPr>
          <w:sz w:val="22"/>
          <w:szCs w:val="22"/>
        </w:rPr>
        <w:t>озможным нарушением конфиденциальности и целостности информации при работе через сеть Интернет. С</w:t>
      </w:r>
      <w:r w:rsidR="00F513BA" w:rsidRPr="008731EA">
        <w:rPr>
          <w:sz w:val="22"/>
          <w:szCs w:val="22"/>
        </w:rPr>
        <w:t>то</w:t>
      </w:r>
      <w:r w:rsidR="00C85F5E" w:rsidRPr="008731EA">
        <w:rPr>
          <w:sz w:val="22"/>
          <w:szCs w:val="22"/>
        </w:rPr>
        <w:t>роны также признают, что выход из строя рабоч</w:t>
      </w:r>
      <w:r w:rsidR="00F513BA" w:rsidRPr="008731EA">
        <w:rPr>
          <w:sz w:val="22"/>
          <w:szCs w:val="22"/>
        </w:rPr>
        <w:t>е</w:t>
      </w:r>
      <w:r w:rsidR="00C85F5E" w:rsidRPr="008731EA">
        <w:rPr>
          <w:sz w:val="22"/>
          <w:szCs w:val="22"/>
        </w:rPr>
        <w:t>го места Систем</w:t>
      </w:r>
      <w:r w:rsidR="00F513BA" w:rsidRPr="008731EA">
        <w:rPr>
          <w:sz w:val="22"/>
          <w:szCs w:val="22"/>
        </w:rPr>
        <w:t>ы ДБО</w:t>
      </w:r>
      <w:r w:rsidR="00C85F5E" w:rsidRPr="008731EA">
        <w:rPr>
          <w:sz w:val="22"/>
          <w:szCs w:val="22"/>
        </w:rPr>
        <w:t>, установленного у Клиента, в результате вмешательства третьих лиц через сеть Интернет, рассматривается как выход из строя по вине Клиента.</w:t>
      </w:r>
    </w:p>
    <w:p w:rsidR="00C864D9" w:rsidRPr="008731EA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Решение об использовании предлагаемых Банком дополнительных сервисов</w:t>
      </w:r>
      <w:r w:rsidR="006D6497" w:rsidRPr="008731EA">
        <w:rPr>
          <w:sz w:val="22"/>
          <w:szCs w:val="22"/>
        </w:rPr>
        <w:t>, направленных на повышение  безопасности</w:t>
      </w:r>
      <w:r w:rsidR="00F513BA" w:rsidRPr="008731EA">
        <w:rPr>
          <w:sz w:val="22"/>
          <w:szCs w:val="22"/>
        </w:rPr>
        <w:t xml:space="preserve"> работы</w:t>
      </w:r>
      <w:r w:rsidR="00105098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 xml:space="preserve"> системы ДБО</w:t>
      </w:r>
      <w:r w:rsidR="006D6497" w:rsidRPr="008731EA">
        <w:rPr>
          <w:sz w:val="22"/>
          <w:szCs w:val="22"/>
        </w:rPr>
        <w:t>,</w:t>
      </w:r>
      <w:r w:rsidRPr="008731EA">
        <w:rPr>
          <w:sz w:val="22"/>
          <w:szCs w:val="22"/>
        </w:rPr>
        <w:t xml:space="preserve"> принимается Клиентом самостоятельно.</w:t>
      </w:r>
    </w:p>
    <w:p w:rsidR="00C864D9" w:rsidRPr="008731EA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информирует Клиента об оказываемых дополнительных сервисах, направленных на повышение безопасности</w:t>
      </w:r>
      <w:r w:rsidR="00F513BA" w:rsidRPr="008731EA">
        <w:rPr>
          <w:sz w:val="22"/>
          <w:szCs w:val="22"/>
        </w:rPr>
        <w:t xml:space="preserve"> работы</w:t>
      </w:r>
      <w:r w:rsidRPr="008731EA">
        <w:rPr>
          <w:sz w:val="22"/>
          <w:szCs w:val="22"/>
        </w:rPr>
        <w:t xml:space="preserve"> Клиента в системе ДБО, путем отправки сообщений по системе ДБО, размещением информации на сайте Банка.</w:t>
      </w:r>
    </w:p>
    <w:p w:rsidR="006442FE" w:rsidRPr="008731EA" w:rsidRDefault="006442FE" w:rsidP="00F513BA">
      <w:pPr>
        <w:widowControl/>
        <w:autoSpaceDE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E4382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РАССМОТРЕНИЯ СПОРНЫХ СИТУАЦИЙ</w:t>
      </w:r>
    </w:p>
    <w:p w:rsidR="00C864D9" w:rsidRPr="008731EA" w:rsidRDefault="00C864D9" w:rsidP="00EC45B5">
      <w:pPr>
        <w:pStyle w:val="a3"/>
        <w:jc w:val="both"/>
        <w:rPr>
          <w:sz w:val="22"/>
          <w:szCs w:val="22"/>
        </w:rPr>
      </w:pPr>
    </w:p>
    <w:p w:rsidR="00446712" w:rsidRPr="008731EA" w:rsidRDefault="00446712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proofErr w:type="gramStart"/>
      <w:r w:rsidRPr="008731EA">
        <w:rPr>
          <w:sz w:val="22"/>
          <w:szCs w:val="22"/>
        </w:rPr>
        <w:t>При возникновении разногласий Сторон в связи с обменом документов в электронном виде с помощью</w:t>
      </w:r>
      <w:proofErr w:type="gramEnd"/>
      <w:r w:rsidRPr="008731EA">
        <w:rPr>
          <w:sz w:val="22"/>
          <w:szCs w:val="22"/>
        </w:rPr>
        <w:t xml:space="preserve"> Системы ДБО, а также в иных случаях возникновения спорных ситуаций в связи с эксплуатацией Системы ДБО, обмен документами в электронном виде с использованием Системы ДБО между сторонами немедленно прекращается.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proofErr w:type="gramStart"/>
      <w:r w:rsidRPr="008731EA">
        <w:rPr>
          <w:sz w:val="22"/>
          <w:szCs w:val="22"/>
        </w:rPr>
        <w:t>Сто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ны при</w:t>
      </w:r>
      <w:r w:rsidRPr="008731EA">
        <w:rPr>
          <w:sz w:val="22"/>
          <w:szCs w:val="22"/>
        </w:rPr>
        <w:softHyphen/>
        <w:t>зна</w:t>
      </w:r>
      <w:r w:rsidRPr="008731EA">
        <w:rPr>
          <w:sz w:val="22"/>
          <w:szCs w:val="22"/>
        </w:rPr>
        <w:softHyphen/>
        <w:t>ют, что применяе</w:t>
      </w:r>
      <w:r w:rsidRPr="008731EA">
        <w:rPr>
          <w:sz w:val="22"/>
          <w:szCs w:val="22"/>
        </w:rPr>
        <w:softHyphen/>
        <w:t>мая в Сис</w:t>
      </w:r>
      <w:r w:rsidRPr="008731EA">
        <w:rPr>
          <w:sz w:val="22"/>
          <w:szCs w:val="22"/>
        </w:rPr>
        <w:softHyphen/>
        <w:t>те</w:t>
      </w:r>
      <w:r w:rsidRPr="008731EA">
        <w:rPr>
          <w:sz w:val="22"/>
          <w:szCs w:val="22"/>
        </w:rPr>
        <w:softHyphen/>
        <w:t>ме ДБО ЭП по</w:t>
      </w:r>
      <w:r w:rsidRPr="008731EA">
        <w:rPr>
          <w:sz w:val="22"/>
          <w:szCs w:val="22"/>
        </w:rPr>
        <w:softHyphen/>
        <w:t>зво</w:t>
      </w:r>
      <w:r w:rsidRPr="008731EA">
        <w:rPr>
          <w:sz w:val="22"/>
          <w:szCs w:val="22"/>
        </w:rPr>
        <w:softHyphen/>
        <w:t>ля</w:t>
      </w:r>
      <w:r w:rsidRPr="008731EA">
        <w:rPr>
          <w:sz w:val="22"/>
          <w:szCs w:val="22"/>
        </w:rPr>
        <w:softHyphen/>
        <w:t>ет об</w:t>
      </w:r>
      <w:r w:rsidRPr="008731EA">
        <w:rPr>
          <w:sz w:val="22"/>
          <w:szCs w:val="22"/>
        </w:rPr>
        <w:softHyphen/>
        <w:t>на</w:t>
      </w:r>
      <w:r w:rsidRPr="008731EA">
        <w:rPr>
          <w:sz w:val="22"/>
          <w:szCs w:val="22"/>
        </w:rPr>
        <w:softHyphen/>
        <w:t>ру</w:t>
      </w:r>
      <w:r w:rsidRPr="008731EA">
        <w:rPr>
          <w:sz w:val="22"/>
          <w:szCs w:val="22"/>
        </w:rPr>
        <w:softHyphen/>
        <w:t>жить факт лю</w:t>
      </w:r>
      <w:r w:rsidRPr="008731EA">
        <w:rPr>
          <w:sz w:val="22"/>
          <w:szCs w:val="22"/>
        </w:rPr>
        <w:softHyphen/>
        <w:t>бых из</w:t>
      </w:r>
      <w:r w:rsidRPr="008731EA">
        <w:rPr>
          <w:sz w:val="22"/>
          <w:szCs w:val="22"/>
        </w:rPr>
        <w:softHyphen/>
        <w:t>ме</w:t>
      </w:r>
      <w:r w:rsidRPr="008731EA">
        <w:rPr>
          <w:sz w:val="22"/>
          <w:szCs w:val="22"/>
        </w:rPr>
        <w:softHyphen/>
        <w:t>не</w:t>
      </w:r>
      <w:r w:rsidRPr="008731EA">
        <w:rPr>
          <w:sz w:val="22"/>
          <w:szCs w:val="22"/>
        </w:rPr>
        <w:softHyphen/>
        <w:t>ний в тек</w:t>
      </w:r>
      <w:r w:rsidRPr="008731EA">
        <w:rPr>
          <w:sz w:val="22"/>
          <w:szCs w:val="22"/>
        </w:rPr>
        <w:softHyphen/>
        <w:t xml:space="preserve">сте </w:t>
      </w:r>
      <w:r w:rsidR="001E2C2B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>, имею</w:t>
      </w:r>
      <w:r w:rsidRPr="008731EA">
        <w:rPr>
          <w:sz w:val="22"/>
          <w:szCs w:val="22"/>
        </w:rPr>
        <w:softHyphen/>
        <w:t>ще</w:t>
      </w:r>
      <w:r w:rsidRPr="008731EA">
        <w:rPr>
          <w:sz w:val="22"/>
          <w:szCs w:val="22"/>
        </w:rPr>
        <w:softHyphen/>
        <w:t>го ЭП, и обес</w:t>
      </w:r>
      <w:r w:rsidRPr="008731EA">
        <w:rPr>
          <w:sz w:val="22"/>
          <w:szCs w:val="22"/>
        </w:rPr>
        <w:softHyphen/>
        <w:t>пе</w:t>
      </w:r>
      <w:r w:rsidRPr="008731EA">
        <w:rPr>
          <w:sz w:val="22"/>
          <w:szCs w:val="22"/>
        </w:rPr>
        <w:softHyphen/>
        <w:t>чи</w:t>
      </w:r>
      <w:r w:rsidRPr="008731EA">
        <w:rPr>
          <w:sz w:val="22"/>
          <w:szCs w:val="22"/>
        </w:rPr>
        <w:softHyphen/>
        <w:t>ва</w:t>
      </w:r>
      <w:r w:rsidRPr="008731EA">
        <w:rPr>
          <w:sz w:val="22"/>
          <w:szCs w:val="22"/>
        </w:rPr>
        <w:softHyphen/>
        <w:t>ет не</w:t>
      </w:r>
      <w:r w:rsidRPr="008731EA">
        <w:rPr>
          <w:sz w:val="22"/>
          <w:szCs w:val="22"/>
        </w:rPr>
        <w:softHyphen/>
        <w:t>воз</w:t>
      </w:r>
      <w:r w:rsidRPr="008731EA">
        <w:rPr>
          <w:sz w:val="22"/>
          <w:szCs w:val="22"/>
        </w:rPr>
        <w:softHyphen/>
        <w:t>мож</w:t>
      </w:r>
      <w:r w:rsidRPr="008731EA">
        <w:rPr>
          <w:sz w:val="22"/>
          <w:szCs w:val="22"/>
        </w:rPr>
        <w:softHyphen/>
        <w:t>ность под</w:t>
      </w:r>
      <w:r w:rsidRPr="008731EA">
        <w:rPr>
          <w:sz w:val="22"/>
          <w:szCs w:val="22"/>
        </w:rPr>
        <w:softHyphen/>
        <w:t>дел</w:t>
      </w:r>
      <w:r w:rsidRPr="008731EA">
        <w:rPr>
          <w:sz w:val="22"/>
          <w:szCs w:val="22"/>
        </w:rPr>
        <w:softHyphen/>
        <w:t xml:space="preserve">ки ЭП без </w:t>
      </w:r>
      <w:r w:rsidR="00A400BB" w:rsidRPr="008731EA">
        <w:rPr>
          <w:sz w:val="22"/>
          <w:szCs w:val="22"/>
        </w:rPr>
        <w:t>знания ключей ЭП.</w:t>
      </w:r>
      <w:proofErr w:type="gramEnd"/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раз</w:t>
      </w:r>
      <w:r w:rsidRPr="008731EA">
        <w:rPr>
          <w:sz w:val="22"/>
          <w:szCs w:val="22"/>
        </w:rPr>
        <w:softHyphen/>
        <w:t>ре</w:t>
      </w:r>
      <w:r w:rsidRPr="008731EA">
        <w:rPr>
          <w:sz w:val="22"/>
          <w:szCs w:val="22"/>
        </w:rPr>
        <w:softHyphen/>
        <w:t>ше</w:t>
      </w:r>
      <w:r w:rsidRPr="008731EA">
        <w:rPr>
          <w:sz w:val="22"/>
          <w:szCs w:val="22"/>
        </w:rPr>
        <w:softHyphen/>
        <w:t>нии спор</w:t>
      </w:r>
      <w:r w:rsidRPr="008731EA">
        <w:rPr>
          <w:sz w:val="22"/>
          <w:szCs w:val="22"/>
        </w:rPr>
        <w:softHyphen/>
        <w:t>ных си</w:t>
      </w:r>
      <w:r w:rsidRPr="008731EA">
        <w:rPr>
          <w:sz w:val="22"/>
          <w:szCs w:val="22"/>
        </w:rPr>
        <w:softHyphen/>
        <w:t>туа</w:t>
      </w:r>
      <w:r w:rsidRPr="008731EA">
        <w:rPr>
          <w:sz w:val="22"/>
          <w:szCs w:val="22"/>
        </w:rPr>
        <w:softHyphen/>
        <w:t>ций сто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ны обя</w:t>
      </w:r>
      <w:r w:rsidRPr="008731EA">
        <w:rPr>
          <w:sz w:val="22"/>
          <w:szCs w:val="22"/>
        </w:rPr>
        <w:softHyphen/>
        <w:t>зу</w:t>
      </w:r>
      <w:r w:rsidRPr="008731EA">
        <w:rPr>
          <w:sz w:val="22"/>
          <w:szCs w:val="22"/>
        </w:rPr>
        <w:softHyphen/>
        <w:t>ют</w:t>
      </w:r>
      <w:r w:rsidRPr="008731EA">
        <w:rPr>
          <w:sz w:val="22"/>
          <w:szCs w:val="22"/>
        </w:rPr>
        <w:softHyphen/>
        <w:t>ся ру</w:t>
      </w:r>
      <w:r w:rsidRPr="008731EA">
        <w:rPr>
          <w:sz w:val="22"/>
          <w:szCs w:val="22"/>
        </w:rPr>
        <w:softHyphen/>
        <w:t>ко</w:t>
      </w:r>
      <w:r w:rsidRPr="008731EA">
        <w:rPr>
          <w:sz w:val="22"/>
          <w:szCs w:val="22"/>
        </w:rPr>
        <w:softHyphen/>
        <w:t>во</w:t>
      </w:r>
      <w:r w:rsidRPr="008731EA">
        <w:rPr>
          <w:sz w:val="22"/>
          <w:szCs w:val="22"/>
        </w:rPr>
        <w:softHyphen/>
        <w:t>дство</w:t>
      </w:r>
      <w:r w:rsidRPr="008731EA">
        <w:rPr>
          <w:sz w:val="22"/>
          <w:szCs w:val="22"/>
        </w:rPr>
        <w:softHyphen/>
        <w:t>вать</w:t>
      </w:r>
      <w:r w:rsidRPr="008731EA">
        <w:rPr>
          <w:sz w:val="22"/>
          <w:szCs w:val="22"/>
        </w:rPr>
        <w:softHyphen/>
        <w:t>ся сле</w:t>
      </w:r>
      <w:r w:rsidRPr="008731EA">
        <w:rPr>
          <w:sz w:val="22"/>
          <w:szCs w:val="22"/>
        </w:rPr>
        <w:softHyphen/>
        <w:t>дую</w:t>
      </w:r>
      <w:r w:rsidRPr="008731EA">
        <w:rPr>
          <w:sz w:val="22"/>
          <w:szCs w:val="22"/>
        </w:rPr>
        <w:softHyphen/>
        <w:t>щи</w:t>
      </w:r>
      <w:r w:rsidRPr="008731EA">
        <w:rPr>
          <w:sz w:val="22"/>
          <w:szCs w:val="22"/>
        </w:rPr>
        <w:softHyphen/>
        <w:t>ми прин</w:t>
      </w:r>
      <w:r w:rsidRPr="008731EA">
        <w:rPr>
          <w:sz w:val="22"/>
          <w:szCs w:val="22"/>
        </w:rPr>
        <w:softHyphen/>
        <w:t>ци</w:t>
      </w:r>
      <w:r w:rsidRPr="008731EA">
        <w:rPr>
          <w:sz w:val="22"/>
          <w:szCs w:val="22"/>
        </w:rPr>
        <w:softHyphen/>
        <w:t>па</w:t>
      </w:r>
      <w:r w:rsidRPr="008731EA">
        <w:rPr>
          <w:sz w:val="22"/>
          <w:szCs w:val="22"/>
        </w:rPr>
        <w:softHyphen/>
        <w:t>ми:</w:t>
      </w:r>
    </w:p>
    <w:p w:rsidR="00C864D9" w:rsidRPr="008731EA" w:rsidRDefault="00C864D9" w:rsidP="00F57412">
      <w:pPr>
        <w:pStyle w:val="211"/>
        <w:widowControl/>
        <w:numPr>
          <w:ilvl w:val="0"/>
          <w:numId w:val="9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Бремя доказывания лежит на стороне, заявившей о нарушении ее прав и законных интересов.</w:t>
      </w:r>
    </w:p>
    <w:p w:rsidR="00C864D9" w:rsidRPr="008731EA" w:rsidRDefault="00C864D9" w:rsidP="00F57412">
      <w:pPr>
        <w:pStyle w:val="211"/>
        <w:widowControl/>
        <w:numPr>
          <w:ilvl w:val="0"/>
          <w:numId w:val="9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на-получатель обя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ным до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мент, пе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ный ей по ка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лу свя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зи и имею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щий ЭП,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сде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ную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B1352D" w:rsidRPr="008731EA">
        <w:rPr>
          <w:rFonts w:ascii="Times New Roman" w:hAnsi="Times New Roman" w:cs="Times New Roman"/>
          <w:sz w:val="22"/>
          <w:szCs w:val="22"/>
        </w:rPr>
        <w:t xml:space="preserve">на </w:t>
      </w:r>
      <w:r w:rsidR="00A400BB" w:rsidRPr="008731EA">
        <w:rPr>
          <w:rFonts w:ascii="Times New Roman" w:hAnsi="Times New Roman" w:cs="Times New Roman"/>
          <w:sz w:val="22"/>
          <w:szCs w:val="22"/>
        </w:rPr>
        <w:t>ключах  ЭП</w:t>
      </w:r>
      <w:r w:rsidRPr="008731EA">
        <w:rPr>
          <w:rFonts w:ascii="Times New Roman" w:hAnsi="Times New Roman" w:cs="Times New Roman"/>
          <w:sz w:val="22"/>
          <w:szCs w:val="22"/>
        </w:rPr>
        <w:t xml:space="preserve"> Стороны-отправителя, при ус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жи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от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8731EA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8731EA">
        <w:rPr>
          <w:rFonts w:ascii="Times New Roman" w:hAnsi="Times New Roman" w:cs="Times New Roman"/>
          <w:sz w:val="22"/>
          <w:szCs w:val="22"/>
        </w:rPr>
        <w:t>, имеющихся у Стороны-получателя.</w:t>
      </w:r>
    </w:p>
    <w:p w:rsidR="00C864D9" w:rsidRPr="008731EA" w:rsidRDefault="00C864D9" w:rsidP="00F57412">
      <w:pPr>
        <w:widowControl/>
        <w:numPr>
          <w:ilvl w:val="0"/>
          <w:numId w:val="9"/>
        </w:numPr>
        <w:tabs>
          <w:tab w:val="clear" w:pos="1031"/>
          <w:tab w:val="num" w:pos="0"/>
          <w:tab w:val="left" w:pos="36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Сторона-отправитель обя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ным пе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ный ею до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мент, имею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щий ЭП,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сде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ную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на ее</w:t>
      </w:r>
      <w:r w:rsidR="00A400BB" w:rsidRPr="008731EA">
        <w:rPr>
          <w:rFonts w:ascii="Times New Roman" w:hAnsi="Times New Roman" w:cs="Times New Roman"/>
          <w:sz w:val="22"/>
          <w:szCs w:val="22"/>
        </w:rPr>
        <w:t xml:space="preserve"> ключах  ЭП</w:t>
      </w:r>
      <w:r w:rsidRPr="008731EA">
        <w:rPr>
          <w:rFonts w:ascii="Times New Roman" w:hAnsi="Times New Roman" w:cs="Times New Roman"/>
          <w:sz w:val="22"/>
          <w:szCs w:val="22"/>
        </w:rPr>
        <w:t>, при ус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жи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от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8731EA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5B0AE7" w:rsidP="00F57412">
      <w:pPr>
        <w:widowControl/>
        <w:numPr>
          <w:ilvl w:val="0"/>
          <w:numId w:val="9"/>
        </w:numPr>
        <w:tabs>
          <w:tab w:val="clear" w:pos="1031"/>
          <w:tab w:val="num" w:pos="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ри получении Стороной-получателем документа с ЭП прошедшей положительную проверку со </w:t>
      </w:r>
      <w:r w:rsidRPr="008731EA">
        <w:rPr>
          <w:rFonts w:ascii="Times New Roman" w:hAnsi="Times New Roman" w:cs="Times New Roman"/>
          <w:sz w:val="22"/>
          <w:szCs w:val="22"/>
        </w:rPr>
        <w:t>С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тороны-получателя, ответственность возлагается на Сторону-отправителя, так как в этом случае Сторона-отправитель не обеспечила сохранность </w:t>
      </w:r>
      <w:r w:rsidR="00A400BB" w:rsidRPr="008731EA">
        <w:rPr>
          <w:rFonts w:ascii="Times New Roman" w:hAnsi="Times New Roman" w:cs="Times New Roman"/>
          <w:sz w:val="22"/>
          <w:szCs w:val="22"/>
        </w:rPr>
        <w:t>ключей  ЭП.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 инициативе Клиента, если Клиент настаивает на подлинности </w:t>
      </w:r>
      <w:r w:rsidR="009401CB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 xml:space="preserve">, в исполнении которого Банком отказано по причине несоответствия ЭП Клиента содержимому электронного документа, а также в случае </w:t>
      </w:r>
      <w:proofErr w:type="spellStart"/>
      <w:r w:rsidRPr="008731EA">
        <w:rPr>
          <w:sz w:val="22"/>
          <w:szCs w:val="22"/>
        </w:rPr>
        <w:t>неразрешения</w:t>
      </w:r>
      <w:proofErr w:type="spellEnd"/>
      <w:r w:rsidRPr="008731EA">
        <w:rPr>
          <w:sz w:val="22"/>
          <w:szCs w:val="22"/>
        </w:rPr>
        <w:t xml:space="preserve"> сторонами </w:t>
      </w:r>
      <w:r w:rsidR="00E9001F" w:rsidRPr="008731EA">
        <w:rPr>
          <w:sz w:val="22"/>
          <w:szCs w:val="22"/>
        </w:rPr>
        <w:t xml:space="preserve">спорных </w:t>
      </w:r>
      <w:r w:rsidRPr="008731EA">
        <w:rPr>
          <w:sz w:val="22"/>
          <w:szCs w:val="22"/>
        </w:rPr>
        <w:t>ситуаций, назначается Согласительная комиссия для выяснения причин случившегося. Полномочия членов Согласительной комиссии подтверждаются доверенностями. Председатель Согласительной комиссии не избирается, члены Согласительной комиссии равноправны. Если стороны не договорятся об ином, в состав Согласительной комиссии входит равное количество представителей каждой из ко</w:t>
      </w:r>
      <w:r w:rsidR="004908A5" w:rsidRPr="008731EA">
        <w:rPr>
          <w:sz w:val="22"/>
          <w:szCs w:val="22"/>
        </w:rPr>
        <w:t>нфликтующих сторон, но не менее</w:t>
      </w:r>
      <w:r w:rsidRPr="008731EA">
        <w:rPr>
          <w:sz w:val="22"/>
          <w:szCs w:val="22"/>
        </w:rPr>
        <w:t xml:space="preserve"> чем по одному уполномоченному представителю. В состав Согласительной комиссии, </w:t>
      </w:r>
      <w:r w:rsidR="005B0AE7" w:rsidRPr="008731EA">
        <w:rPr>
          <w:sz w:val="22"/>
          <w:szCs w:val="22"/>
        </w:rPr>
        <w:t>преимущественно</w:t>
      </w:r>
      <w:r w:rsidRPr="008731EA">
        <w:rPr>
          <w:sz w:val="22"/>
          <w:szCs w:val="22"/>
        </w:rPr>
        <w:t xml:space="preserve"> назначаются специалисты из числа сотрудников технических служб, служб информационной безопасности сторон. Лица, входящие в состав Согласительной комиссии, должны обладать необходимыми знаниями в области построения системы криптозащиты, работы компьютерных информационных систем. 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>По инициативе любой из сторон к работе Согласительной комиссии для проведения технической экспертизы могут привлекаться независимые эксперты, соответствующие требованиям, указанным в п.6.</w:t>
      </w:r>
      <w:r w:rsidR="00E9001F" w:rsidRPr="008731EA">
        <w:rPr>
          <w:sz w:val="22"/>
          <w:szCs w:val="22"/>
        </w:rPr>
        <w:t>4</w:t>
      </w:r>
      <w:r w:rsidRPr="008731EA">
        <w:rPr>
          <w:sz w:val="22"/>
          <w:szCs w:val="22"/>
        </w:rPr>
        <w:t xml:space="preserve"> настоящего Договора, в том числе разработчики используемых в Системе ДБО сре</w:t>
      </w:r>
      <w:proofErr w:type="gramStart"/>
      <w:r w:rsidRPr="008731EA">
        <w:rPr>
          <w:sz w:val="22"/>
          <w:szCs w:val="22"/>
        </w:rPr>
        <w:t>дств кр</w:t>
      </w:r>
      <w:proofErr w:type="gramEnd"/>
      <w:r w:rsidRPr="008731EA">
        <w:rPr>
          <w:sz w:val="22"/>
          <w:szCs w:val="22"/>
        </w:rPr>
        <w:t>иптографической защиты информации</w:t>
      </w:r>
      <w:r w:rsidR="008D7DDE" w:rsidRPr="008731EA">
        <w:rPr>
          <w:sz w:val="22"/>
          <w:szCs w:val="22"/>
        </w:rPr>
        <w:t xml:space="preserve"> (СКЗИ)</w:t>
      </w:r>
      <w:r w:rsidRPr="008731EA">
        <w:rPr>
          <w:sz w:val="22"/>
          <w:szCs w:val="22"/>
        </w:rPr>
        <w:t>. Сторона, привлекающая независимых экспертов, самостоятельно решает вопрос об оплате экспертных услуг.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Каждая из Сторон  должна представить согласительной </w:t>
      </w:r>
      <w:proofErr w:type="gramStart"/>
      <w:r w:rsidRPr="008731EA">
        <w:rPr>
          <w:sz w:val="22"/>
          <w:szCs w:val="22"/>
        </w:rPr>
        <w:t>комиссии</w:t>
      </w:r>
      <w:proofErr w:type="gramEnd"/>
      <w:r w:rsidRPr="008731EA">
        <w:rPr>
          <w:sz w:val="22"/>
          <w:szCs w:val="22"/>
        </w:rPr>
        <w:t xml:space="preserve"> следующие имеющиеся у нее материалы:</w:t>
      </w:r>
    </w:p>
    <w:p w:rsidR="00C864D9" w:rsidRPr="008731EA" w:rsidRDefault="00196DCE" w:rsidP="00F57412">
      <w:pPr>
        <w:pStyle w:val="a3"/>
        <w:numPr>
          <w:ilvl w:val="0"/>
          <w:numId w:val="10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Ключи проверки ЭП, зарегистрированные в установленном порядке</w:t>
      </w:r>
      <w:r w:rsidR="003A2DC6" w:rsidRPr="008731EA">
        <w:rPr>
          <w:sz w:val="22"/>
          <w:szCs w:val="22"/>
        </w:rPr>
        <w:t>.</w:t>
      </w:r>
    </w:p>
    <w:p w:rsidR="00C864D9" w:rsidRPr="008731EA" w:rsidRDefault="004908A5" w:rsidP="00F57412">
      <w:pPr>
        <w:pStyle w:val="a3"/>
        <w:numPr>
          <w:ilvl w:val="0"/>
          <w:numId w:val="10"/>
        </w:numPr>
        <w:tabs>
          <w:tab w:val="clear" w:pos="1031"/>
          <w:tab w:val="num" w:pos="0"/>
          <w:tab w:val="left" w:pos="540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</w:t>
      </w:r>
      <w:r w:rsidR="00C864D9" w:rsidRPr="008731EA">
        <w:rPr>
          <w:sz w:val="22"/>
          <w:szCs w:val="22"/>
        </w:rPr>
        <w:t xml:space="preserve">спариваемый расчетный документ на бумажном носителе и на </w:t>
      </w:r>
      <w:r w:rsidR="008D7DDE" w:rsidRPr="008731EA">
        <w:rPr>
          <w:sz w:val="22"/>
          <w:szCs w:val="22"/>
        </w:rPr>
        <w:t>электронном носителе</w:t>
      </w:r>
      <w:r w:rsidR="00C864D9" w:rsidRPr="008731EA">
        <w:rPr>
          <w:sz w:val="22"/>
          <w:szCs w:val="22"/>
        </w:rPr>
        <w:t xml:space="preserve"> в виде файла из Системы ДБО.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Согласительная комиссия производит следующие действия: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</w:t>
      </w:r>
      <w:r w:rsidR="00C864D9" w:rsidRPr="008731EA">
        <w:rPr>
          <w:sz w:val="22"/>
          <w:szCs w:val="22"/>
        </w:rPr>
        <w:t xml:space="preserve">равнивает </w:t>
      </w:r>
      <w:r w:rsidR="008D7DDE" w:rsidRPr="008731EA">
        <w:rPr>
          <w:sz w:val="22"/>
          <w:szCs w:val="22"/>
        </w:rPr>
        <w:t>ключи проверки</w:t>
      </w:r>
      <w:r w:rsidR="00C864D9" w:rsidRPr="008731EA">
        <w:rPr>
          <w:sz w:val="22"/>
          <w:szCs w:val="22"/>
        </w:rPr>
        <w:t xml:space="preserve"> ЭП, предоставленные сторонами. Верным признается экземпляр </w:t>
      </w:r>
      <w:r w:rsidR="008D7DDE" w:rsidRPr="008731EA">
        <w:rPr>
          <w:sz w:val="22"/>
          <w:szCs w:val="22"/>
        </w:rPr>
        <w:t>ключа проверки ЭП</w:t>
      </w:r>
      <w:r w:rsidR="00C864D9" w:rsidRPr="008731EA">
        <w:rPr>
          <w:sz w:val="22"/>
          <w:szCs w:val="22"/>
        </w:rPr>
        <w:t xml:space="preserve">, соответствующий </w:t>
      </w:r>
      <w:r w:rsidR="008D7DDE" w:rsidRPr="008731EA">
        <w:rPr>
          <w:sz w:val="22"/>
          <w:szCs w:val="22"/>
        </w:rPr>
        <w:t>«А</w:t>
      </w:r>
      <w:r w:rsidR="00C864D9" w:rsidRPr="008731EA">
        <w:rPr>
          <w:sz w:val="22"/>
          <w:szCs w:val="22"/>
        </w:rPr>
        <w:t xml:space="preserve">кту признания </w:t>
      </w:r>
      <w:r w:rsidR="008D7DDE" w:rsidRPr="008731EA">
        <w:rPr>
          <w:sz w:val="22"/>
          <w:szCs w:val="22"/>
        </w:rPr>
        <w:t xml:space="preserve">ключа проверки </w:t>
      </w:r>
      <w:r w:rsidR="00A400BB" w:rsidRPr="008731EA">
        <w:rPr>
          <w:sz w:val="22"/>
          <w:szCs w:val="22"/>
        </w:rPr>
        <w:t>электронной подписи (сертификата)</w:t>
      </w:r>
      <w:r w:rsidR="00C864D9" w:rsidRPr="008731EA">
        <w:rPr>
          <w:sz w:val="22"/>
          <w:szCs w:val="22"/>
        </w:rPr>
        <w:t>, хранящемуся в Банке.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>роверяет подлинность ЭП под спорным докуме</w:t>
      </w:r>
      <w:r w:rsidRPr="008731EA">
        <w:rPr>
          <w:sz w:val="22"/>
          <w:szCs w:val="22"/>
        </w:rPr>
        <w:t>нтом и наличие его как такового.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 xml:space="preserve">роверяет </w:t>
      </w:r>
      <w:r w:rsidR="00C864D9" w:rsidRPr="008731EA">
        <w:rPr>
          <w:sz w:val="22"/>
          <w:szCs w:val="22"/>
          <w:lang w:val="en-US"/>
        </w:rPr>
        <w:t>log</w:t>
      </w:r>
      <w:r w:rsidR="00C864D9" w:rsidRPr="008731EA">
        <w:rPr>
          <w:sz w:val="22"/>
          <w:szCs w:val="22"/>
        </w:rPr>
        <w:t>-файлы на компью</w:t>
      </w:r>
      <w:r w:rsidR="00F075FA" w:rsidRPr="008731EA">
        <w:rPr>
          <w:sz w:val="22"/>
          <w:szCs w:val="22"/>
        </w:rPr>
        <w:t>терах каждой из Сторон.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Результаты работы согласительной комиссии отражаются в акте, подписываемом всеми членами согласительной комиссии. Члены комиссии, не согласные с выводами большинства, подписывают акт с возражениями, который прилагается к основному акту. Акт составляется в таком количестве экземпляров, чтобы каждая из конфликтующих сторон имела по одному подлинному экземпляру акта. По требованию члена комиссии ему может быть выдана заверенная копия акта.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Акт согласительной комиссии является основанием для предъявления требований к лицам, виновным в возникновении конфликта. Претензии к изготовителю Системы ДБО предъявляются Банком. Акт согласительной комиссии может являться доказательством при дальнейшем разбирательстве конфликта в судебных органах.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Порядок определения подлинности </w:t>
      </w:r>
      <w:r w:rsidR="00446712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 xml:space="preserve"> и ЭП, установленный настоящим</w:t>
      </w:r>
      <w:r w:rsidR="004908A5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4908A5" w:rsidRPr="008731EA">
        <w:rPr>
          <w:sz w:val="22"/>
          <w:szCs w:val="22"/>
        </w:rPr>
        <w:t>Условиями</w:t>
      </w:r>
      <w:r w:rsidRPr="008731EA">
        <w:rPr>
          <w:sz w:val="22"/>
          <w:szCs w:val="22"/>
        </w:rPr>
        <w:t>, обязателен для Согласительной комиссии.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уклонения какой-либо из Сторон от создания Согласительной комиссии, другие стороны вправе самостоятельно назначить трех независимых экспертов для дачи заключения по вопросу подлинности спорной ЭП. Письменное заключение экспертов составляется в таком количестве экземпляров, чтобы каждая из конфликтующих сторон имела по одному подлинному экземпляру. Заключение экспертов может быть представлено в качестве доказательства в случае разбирательства спора в судебных органах. Расходы по проведению согласительной процедуры возлагаются на сторону, заявившую о нарушении ее прав и законных интересов.</w:t>
      </w:r>
    </w:p>
    <w:p w:rsidR="003A2DC6" w:rsidRPr="008731EA" w:rsidRDefault="003A2DC6" w:rsidP="003A2DC6">
      <w:pPr>
        <w:pStyle w:val="a3"/>
        <w:ind w:left="360"/>
        <w:jc w:val="left"/>
        <w:rPr>
          <w:b/>
          <w:sz w:val="22"/>
          <w:szCs w:val="22"/>
        </w:rPr>
      </w:pPr>
    </w:p>
    <w:p w:rsidR="00C864D9" w:rsidRPr="008731EA" w:rsidRDefault="003A2DC6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ОТВЕТСТВЕННОСТЬ СТОРОН</w:t>
      </w:r>
    </w:p>
    <w:p w:rsidR="00C864D9" w:rsidRPr="008731EA" w:rsidRDefault="00C864D9" w:rsidP="00B80437">
      <w:pPr>
        <w:pStyle w:val="a3"/>
        <w:jc w:val="both"/>
        <w:rPr>
          <w:sz w:val="22"/>
          <w:szCs w:val="22"/>
        </w:rPr>
      </w:pP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и Клиент несут ответственность за достоверность информации, предоставляемой друг другу.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Банк не несет ответственности за списание средств со счета Клиента, если Банк до момента проведения платежа не был информирован об обстоятельствах предусмотренных пунктом 4.3.5 </w:t>
      </w:r>
      <w:r w:rsidR="0041328B" w:rsidRPr="008731EA">
        <w:rPr>
          <w:sz w:val="22"/>
          <w:szCs w:val="22"/>
        </w:rPr>
        <w:t>Условий</w:t>
      </w:r>
      <w:r w:rsidRPr="008731EA">
        <w:rPr>
          <w:sz w:val="22"/>
          <w:szCs w:val="22"/>
        </w:rPr>
        <w:t>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двойное списание средств со счета Клиента, в случае одновременного предоставления Клиентом документов с одинаковыми расчетными реквизитами в электронной форме с использованием Системы ДБО и на бумажном носителе.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полное или частичное неисполнение какого-либо распоряжения Клиента, если это неисполнение явилось следствием форс-мажорных обстоятельств и/или виновных действий третьих лиц.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proofErr w:type="gramStart"/>
      <w:r w:rsidRPr="008731EA">
        <w:rPr>
          <w:sz w:val="22"/>
          <w:szCs w:val="22"/>
        </w:rPr>
        <w:t>Банк не несет ответственности за допущенную им задержку в оказании услуг, вызванную не</w:t>
      </w:r>
      <w:r w:rsidR="0041328B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пред</w:t>
      </w:r>
      <w:r w:rsidR="0041328B" w:rsidRPr="008731EA">
        <w:rPr>
          <w:sz w:val="22"/>
          <w:szCs w:val="22"/>
        </w:rPr>
        <w:t>о</w:t>
      </w:r>
      <w:r w:rsidRPr="008731EA">
        <w:rPr>
          <w:sz w:val="22"/>
          <w:szCs w:val="22"/>
        </w:rPr>
        <w:t xml:space="preserve">ставлением </w:t>
      </w:r>
      <w:r w:rsidR="00DF00F8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сроки, оговоренные заключенными Банком и Клиентом договорами банковского счета и договорами на открытие текущего валютного счета, транзитного валютного счета, и расчетно-кассовое обслуживание в иностранной валюте и/или несоответствия расчетных документов установленным требованиям.</w:t>
      </w:r>
      <w:proofErr w:type="gramEnd"/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несет ответственность за сохранность электронных и передаваемых ему бумажных документов и своевременную передачу расчетных документов в банки-корреспонденты.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ответственность за правильность оформления электронных расчетных документов.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>Клиент несет ответственность за сохранность носителя ключей ЭП и за возможные негативные последствия его компрометации, и не вправе предъявлять претензии к Банку по поводу проведенной операции, за исключением случая, когда Клиент предварительно и надлежащим образом уведомил Банк об утрате или компрометации ключей ЭП.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 несет ответственность за несвоевременное обновление </w:t>
      </w:r>
      <w:r w:rsidR="0085221A" w:rsidRPr="008731EA">
        <w:rPr>
          <w:sz w:val="22"/>
          <w:szCs w:val="22"/>
        </w:rPr>
        <w:t>П</w:t>
      </w:r>
      <w:r w:rsidRPr="008731EA">
        <w:rPr>
          <w:sz w:val="22"/>
          <w:szCs w:val="22"/>
        </w:rPr>
        <w:t xml:space="preserve">одсистемы «Банк-Клиент», которое было передано клиенту на носителе, либо передано посредством </w:t>
      </w:r>
      <w:r w:rsidR="0085221A" w:rsidRPr="008731EA">
        <w:rPr>
          <w:sz w:val="22"/>
          <w:szCs w:val="22"/>
        </w:rPr>
        <w:t>П</w:t>
      </w:r>
      <w:r w:rsidRPr="008731EA">
        <w:rPr>
          <w:sz w:val="22"/>
          <w:szCs w:val="22"/>
        </w:rPr>
        <w:t>одсистемы «Банк-Клиент».</w:t>
      </w:r>
    </w:p>
    <w:p w:rsidR="00C015E0" w:rsidRPr="008731EA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864D9" w:rsidRPr="008731EA">
        <w:rPr>
          <w:sz w:val="22"/>
          <w:szCs w:val="22"/>
        </w:rPr>
        <w:t>анк не несет ответственности за качество телефонного соединения с АТС на стороне Клиента.</w:t>
      </w:r>
    </w:p>
    <w:p w:rsidR="00C015E0" w:rsidRPr="008731EA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864D9" w:rsidRPr="008731EA">
        <w:rPr>
          <w:sz w:val="22"/>
          <w:szCs w:val="22"/>
        </w:rPr>
        <w:t>анк не несет ответственности за работоспособность Интернета на стороне Клиента.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всю ответственность за последствия изменений, внесенных в программу или настройки без предварительного согласования с Банком.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принятие к исполнению подложных и недостоверных документов, если путем простого визуального осмотра (в том числе сверки подписей и оттиска печати</w:t>
      </w:r>
      <w:r w:rsidR="00E01F17" w:rsidRPr="008731EA">
        <w:rPr>
          <w:sz w:val="22"/>
          <w:szCs w:val="22"/>
        </w:rPr>
        <w:t xml:space="preserve"> (при ее наличии</w:t>
      </w:r>
      <w:r w:rsidR="009D1734" w:rsidRPr="008731EA">
        <w:rPr>
          <w:sz w:val="22"/>
          <w:szCs w:val="22"/>
        </w:rPr>
        <w:t xml:space="preserve"> в Карточке</w:t>
      </w:r>
      <w:r w:rsidR="00E01F17" w:rsidRPr="008731EA">
        <w:rPr>
          <w:sz w:val="22"/>
          <w:szCs w:val="22"/>
        </w:rPr>
        <w:t xml:space="preserve">) </w:t>
      </w:r>
      <w:r w:rsidRPr="008731EA">
        <w:rPr>
          <w:sz w:val="22"/>
          <w:szCs w:val="22"/>
        </w:rPr>
        <w:t xml:space="preserve">с образцами в банковской карточке), а также в результате контроля подлинности </w:t>
      </w:r>
      <w:r w:rsidR="00915204" w:rsidRPr="008731EA">
        <w:rPr>
          <w:sz w:val="22"/>
          <w:szCs w:val="22"/>
        </w:rPr>
        <w:t>ЭП</w:t>
      </w:r>
      <w:r w:rsidRPr="008731EA">
        <w:rPr>
          <w:sz w:val="22"/>
          <w:szCs w:val="22"/>
        </w:rPr>
        <w:t xml:space="preserve"> Банк не мог установить их недостоверность или подложность.</w:t>
      </w:r>
    </w:p>
    <w:p w:rsidR="00C93EED" w:rsidRPr="008731EA" w:rsidRDefault="00477F5B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93EED" w:rsidRPr="008731EA">
        <w:rPr>
          <w:sz w:val="22"/>
          <w:szCs w:val="22"/>
          <w:lang w:eastAsia="ru-RU"/>
        </w:rPr>
        <w:t xml:space="preserve">анк возмещает установленные судом потери клиента, имевшие место в результате небрежного исполнения Банком как стороной по </w:t>
      </w:r>
      <w:r w:rsidR="0069495A" w:rsidRPr="008731EA">
        <w:rPr>
          <w:sz w:val="22"/>
          <w:szCs w:val="22"/>
          <w:lang w:eastAsia="ru-RU"/>
        </w:rPr>
        <w:t>Д</w:t>
      </w:r>
      <w:r w:rsidR="00C93EED" w:rsidRPr="008731EA">
        <w:rPr>
          <w:sz w:val="22"/>
          <w:szCs w:val="22"/>
          <w:lang w:eastAsia="ru-RU"/>
        </w:rPr>
        <w:t>оговору своих обязанностей</w:t>
      </w:r>
      <w:r w:rsidR="007C4A2F" w:rsidRPr="008731EA">
        <w:rPr>
          <w:sz w:val="22"/>
          <w:szCs w:val="22"/>
          <w:lang w:eastAsia="ru-RU"/>
        </w:rPr>
        <w:t>,</w:t>
      </w:r>
      <w:r w:rsidR="00C93EED" w:rsidRPr="008731EA">
        <w:rPr>
          <w:sz w:val="22"/>
          <w:szCs w:val="22"/>
          <w:lang w:eastAsia="ru-RU"/>
        </w:rPr>
        <w:t xml:space="preserve"> </w:t>
      </w:r>
      <w:r w:rsidR="006745D0" w:rsidRPr="008731EA">
        <w:rPr>
          <w:sz w:val="22"/>
          <w:szCs w:val="22"/>
          <w:lang w:eastAsia="ru-RU"/>
        </w:rPr>
        <w:t xml:space="preserve">и </w:t>
      </w:r>
      <w:r w:rsidR="00C93EED" w:rsidRPr="008731EA">
        <w:rPr>
          <w:sz w:val="22"/>
          <w:szCs w:val="22"/>
          <w:lang w:eastAsia="ru-RU"/>
        </w:rPr>
        <w:t>в объеме, установленным судебным решением</w:t>
      </w:r>
      <w:r w:rsidR="006745D0" w:rsidRPr="008731EA">
        <w:rPr>
          <w:sz w:val="22"/>
          <w:szCs w:val="22"/>
          <w:lang w:eastAsia="ru-RU"/>
        </w:rPr>
        <w:t>.</w:t>
      </w:r>
    </w:p>
    <w:p w:rsidR="00477F5B" w:rsidRPr="008731EA" w:rsidRDefault="00477F5B" w:rsidP="00881F6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93EED" w:rsidRPr="008731EA" w:rsidRDefault="00892C89" w:rsidP="00F57412">
      <w:pPr>
        <w:numPr>
          <w:ilvl w:val="0"/>
          <w:numId w:val="17"/>
        </w:numPr>
        <w:tabs>
          <w:tab w:val="clear" w:pos="360"/>
          <w:tab w:val="num" w:pos="709"/>
        </w:tabs>
        <w:rPr>
          <w:rFonts w:asciiTheme="majorHAnsi" w:hAnsiTheme="majorHAnsi" w:cs="Times New Roman"/>
          <w:b/>
          <w:sz w:val="22"/>
          <w:szCs w:val="22"/>
        </w:rPr>
      </w:pPr>
      <w:r w:rsidRPr="008731EA">
        <w:rPr>
          <w:rFonts w:asciiTheme="majorHAnsi" w:hAnsiTheme="majorHAnsi" w:cs="Times New Roman"/>
          <w:b/>
          <w:sz w:val="22"/>
          <w:szCs w:val="22"/>
        </w:rPr>
        <w:t>СТОИМОСТЬ УСЛУГ И ПОРЯДОК РАСЧЕТОВ</w:t>
      </w:r>
    </w:p>
    <w:p w:rsidR="00C864D9" w:rsidRPr="008731EA" w:rsidRDefault="00C864D9" w:rsidP="00C864D9">
      <w:pPr>
        <w:pStyle w:val="a3"/>
        <w:ind w:firstLine="180"/>
        <w:jc w:val="both"/>
        <w:rPr>
          <w:sz w:val="10"/>
          <w:szCs w:val="10"/>
        </w:rPr>
      </w:pPr>
    </w:p>
    <w:p w:rsidR="00C864D9" w:rsidRPr="008731EA" w:rsidRDefault="00196DCE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Плата за услуги Банка по Договору списывается Ба</w:t>
      </w:r>
      <w:r w:rsidR="000D3099" w:rsidRPr="008731EA">
        <w:rPr>
          <w:sz w:val="22"/>
          <w:szCs w:val="22"/>
        </w:rPr>
        <w:t>нком в соответствии с Тарифами Б</w:t>
      </w:r>
      <w:r w:rsidRPr="008731EA">
        <w:rPr>
          <w:sz w:val="22"/>
          <w:szCs w:val="22"/>
        </w:rPr>
        <w:t xml:space="preserve">анка со счета Клиента, указанного в заявлении на заключение Договора, без распоряжения Клиента (на основании заранее данного акцепта). </w:t>
      </w: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Допускается оплата Клиентом услуг Банка с его расчетных счетов в других банках</w:t>
      </w:r>
      <w:r w:rsidR="000751CE" w:rsidRPr="008731EA">
        <w:rPr>
          <w:sz w:val="22"/>
          <w:szCs w:val="22"/>
        </w:rPr>
        <w:t xml:space="preserve"> самостоятельно</w:t>
      </w:r>
      <w:r w:rsidR="00B66518" w:rsidRPr="008731EA">
        <w:rPr>
          <w:sz w:val="22"/>
          <w:szCs w:val="22"/>
        </w:rPr>
        <w:t>.</w:t>
      </w:r>
    </w:p>
    <w:p w:rsidR="00B15F2E" w:rsidRPr="008731EA" w:rsidRDefault="00B15F2E" w:rsidP="00B15F2E">
      <w:pPr>
        <w:pStyle w:val="a3"/>
        <w:jc w:val="both"/>
        <w:rPr>
          <w:sz w:val="22"/>
          <w:szCs w:val="22"/>
        </w:rPr>
      </w:pPr>
    </w:p>
    <w:p w:rsidR="00C864D9" w:rsidRPr="008731EA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СРОК ДЕЙСТВИЯ ДОГОВОРА И ПОРЯДОК ЕГО РАСТОРЖЕНИЯ</w:t>
      </w:r>
    </w:p>
    <w:p w:rsidR="00C864D9" w:rsidRPr="008731EA" w:rsidRDefault="00C864D9" w:rsidP="00C864D9">
      <w:pPr>
        <w:pStyle w:val="a3"/>
        <w:ind w:firstLine="180"/>
        <w:rPr>
          <w:b/>
          <w:sz w:val="10"/>
          <w:szCs w:val="10"/>
        </w:rPr>
      </w:pP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Срок действия  Договора устанавливается с момента </w:t>
      </w:r>
      <w:r w:rsidR="00F075FA" w:rsidRPr="008731EA">
        <w:rPr>
          <w:sz w:val="22"/>
          <w:szCs w:val="22"/>
        </w:rPr>
        <w:t>подачи Заявления на заключение Договора</w:t>
      </w:r>
      <w:r w:rsidRPr="008731EA">
        <w:rPr>
          <w:sz w:val="22"/>
          <w:szCs w:val="22"/>
        </w:rPr>
        <w:t>, в случае положительного результата проверки уполномоченными представителями Банка качества и совместимости технических и программных сре</w:t>
      </w:r>
      <w:proofErr w:type="gramStart"/>
      <w:r w:rsidRPr="008731EA">
        <w:rPr>
          <w:sz w:val="22"/>
          <w:szCs w:val="22"/>
        </w:rPr>
        <w:t>дств Кл</w:t>
      </w:r>
      <w:proofErr w:type="gramEnd"/>
      <w:r w:rsidRPr="008731EA">
        <w:rPr>
          <w:sz w:val="22"/>
          <w:szCs w:val="22"/>
        </w:rPr>
        <w:t>иента и действует до 31 декабря текущего года. В случае если ни одна из Сторон письменно не уведомила другую Сторону в срок не позднее, чем за 30 (тридцать) календарных дней до окончания срока действия Договора о своем намерении расторгнуть Договор в одностороннем порядке, действие Договора считается продленным на каждый следующий календарный год.</w:t>
      </w:r>
    </w:p>
    <w:p w:rsidR="009954FA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proofErr w:type="gramStart"/>
      <w:r w:rsidRPr="008731EA">
        <w:rPr>
          <w:sz w:val="22"/>
          <w:szCs w:val="22"/>
        </w:rPr>
        <w:t>Договор</w:t>
      </w:r>
      <w:proofErr w:type="gramEnd"/>
      <w:r w:rsidRPr="008731EA">
        <w:rPr>
          <w:sz w:val="22"/>
          <w:szCs w:val="22"/>
        </w:rPr>
        <w:t xml:space="preserve"> может быть расторгнут по соглашению Сторон или в одностороннем порядке в случаях, предусмотренных настоящим</w:t>
      </w:r>
      <w:r w:rsidR="00672EA2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672EA2" w:rsidRPr="008731EA">
        <w:rPr>
          <w:sz w:val="22"/>
          <w:szCs w:val="22"/>
        </w:rPr>
        <w:t xml:space="preserve"> Условиями</w:t>
      </w:r>
      <w:r w:rsidRPr="008731EA">
        <w:rPr>
          <w:sz w:val="22"/>
          <w:szCs w:val="22"/>
        </w:rPr>
        <w:t>.</w:t>
      </w:r>
    </w:p>
    <w:p w:rsidR="009954FA" w:rsidRPr="008731EA" w:rsidRDefault="009954FA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bCs/>
          <w:sz w:val="22"/>
          <w:szCs w:val="22"/>
        </w:rPr>
        <w:t xml:space="preserve">Банк имеет право расторгнуть </w:t>
      </w:r>
      <w:r w:rsidR="008E5BEF" w:rsidRPr="008731EA">
        <w:rPr>
          <w:bCs/>
          <w:sz w:val="22"/>
          <w:szCs w:val="22"/>
        </w:rPr>
        <w:t>Д</w:t>
      </w:r>
      <w:r w:rsidRPr="008731EA">
        <w:rPr>
          <w:bCs/>
          <w:sz w:val="22"/>
          <w:szCs w:val="22"/>
        </w:rPr>
        <w:t>оговор в одностороннем порядке без дополнительного уведомления Клиента в случаях:</w:t>
      </w:r>
    </w:p>
    <w:p w:rsidR="009954FA" w:rsidRPr="008731EA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если оплата Клиентом услуг по Договору задержана более чем на 10 рабочих дней, действие  Договора прекращается на 15-й </w:t>
      </w:r>
      <w:r w:rsidR="00063E7C" w:rsidRPr="008731EA">
        <w:rPr>
          <w:rFonts w:ascii="Times New Roman" w:hAnsi="Times New Roman" w:cs="Times New Roman"/>
          <w:sz w:val="22"/>
          <w:szCs w:val="22"/>
        </w:rPr>
        <w:t xml:space="preserve"> рабочий </w:t>
      </w:r>
      <w:r w:rsidRPr="008731EA">
        <w:rPr>
          <w:rFonts w:ascii="Times New Roman" w:hAnsi="Times New Roman" w:cs="Times New Roman"/>
          <w:sz w:val="22"/>
          <w:szCs w:val="22"/>
        </w:rPr>
        <w:t>день отсутствия оплаты услуг по Договору;</w:t>
      </w:r>
    </w:p>
    <w:p w:rsidR="009954FA" w:rsidRPr="008731EA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если в течение 45 (сорока пяти) календарных дней </w:t>
      </w:r>
      <w:proofErr w:type="gramStart"/>
      <w:r w:rsidR="00BB1892" w:rsidRPr="008731EA">
        <w:rPr>
          <w:rFonts w:ascii="Times New Roman" w:hAnsi="Times New Roman"/>
          <w:sz w:val="22"/>
          <w:szCs w:val="22"/>
        </w:rPr>
        <w:t>с даты заключения</w:t>
      </w:r>
      <w:proofErr w:type="gramEnd"/>
      <w:r w:rsidR="00BB1892" w:rsidRPr="008731EA">
        <w:rPr>
          <w:rFonts w:ascii="Times New Roman" w:hAnsi="Times New Roman"/>
          <w:sz w:val="22"/>
          <w:szCs w:val="22"/>
        </w:rPr>
        <w:t xml:space="preserve"> Договора </w:t>
      </w:r>
      <w:r w:rsidRPr="008731EA">
        <w:rPr>
          <w:rFonts w:ascii="Times New Roman" w:hAnsi="Times New Roman" w:cs="Times New Roman"/>
          <w:sz w:val="22"/>
          <w:szCs w:val="22"/>
        </w:rPr>
        <w:t xml:space="preserve">Клиент не </w:t>
      </w:r>
      <w:r w:rsidR="00C903CB" w:rsidRPr="008731EA">
        <w:rPr>
          <w:rFonts w:ascii="Times New Roman" w:hAnsi="Times New Roman" w:cs="Times New Roman"/>
          <w:sz w:val="22"/>
          <w:szCs w:val="22"/>
        </w:rPr>
        <w:t>явился в Банк для подписания</w:t>
      </w:r>
      <w:r w:rsidR="00BB1892" w:rsidRPr="008731EA">
        <w:rPr>
          <w:rFonts w:ascii="Times New Roman" w:hAnsi="Times New Roman"/>
          <w:sz w:val="22"/>
          <w:szCs w:val="22"/>
        </w:rPr>
        <w:t xml:space="preserve"> Акт</w:t>
      </w:r>
      <w:r w:rsidR="00C903CB" w:rsidRPr="008731EA">
        <w:rPr>
          <w:rFonts w:ascii="Times New Roman" w:hAnsi="Times New Roman"/>
          <w:sz w:val="22"/>
          <w:szCs w:val="22"/>
        </w:rPr>
        <w:t>а</w:t>
      </w:r>
      <w:r w:rsidR="00BB1892" w:rsidRPr="008731EA">
        <w:rPr>
          <w:rFonts w:ascii="Times New Roman" w:hAnsi="Times New Roman"/>
          <w:sz w:val="22"/>
          <w:szCs w:val="22"/>
        </w:rPr>
        <w:t xml:space="preserve"> признания клю</w:t>
      </w:r>
      <w:r w:rsidR="00C903CB" w:rsidRPr="008731EA">
        <w:rPr>
          <w:rFonts w:ascii="Times New Roman" w:hAnsi="Times New Roman"/>
          <w:sz w:val="22"/>
          <w:szCs w:val="22"/>
        </w:rPr>
        <w:t>ча проверки электронной подписи</w:t>
      </w:r>
      <w:r w:rsidRPr="008731EA">
        <w:rPr>
          <w:rFonts w:ascii="Times New Roman" w:hAnsi="Times New Roman" w:cs="Times New Roman"/>
          <w:sz w:val="22"/>
          <w:szCs w:val="22"/>
        </w:rPr>
        <w:t xml:space="preserve">, действие  Договора прекращается на 46-й (сорок шестой) </w:t>
      </w:r>
      <w:r w:rsidR="00AE6E0F" w:rsidRPr="008731EA">
        <w:rPr>
          <w:rFonts w:ascii="Times New Roman" w:hAnsi="Times New Roman" w:cs="Times New Roman"/>
          <w:sz w:val="22"/>
          <w:szCs w:val="22"/>
        </w:rPr>
        <w:t xml:space="preserve">календарный </w:t>
      </w:r>
      <w:r w:rsidRPr="008731EA">
        <w:rPr>
          <w:rFonts w:ascii="Times New Roman" w:hAnsi="Times New Roman" w:cs="Times New Roman"/>
          <w:sz w:val="22"/>
          <w:szCs w:val="22"/>
        </w:rPr>
        <w:t xml:space="preserve">день с даты </w:t>
      </w:r>
      <w:r w:rsidR="008E5BEF" w:rsidRPr="008731EA">
        <w:rPr>
          <w:rFonts w:ascii="Times New Roman" w:hAnsi="Times New Roman" w:cs="Times New Roman"/>
          <w:sz w:val="22"/>
          <w:szCs w:val="22"/>
        </w:rPr>
        <w:t>заключения Договора</w:t>
      </w:r>
      <w:r w:rsidRPr="008731EA">
        <w:rPr>
          <w:rFonts w:ascii="Times New Roman" w:hAnsi="Times New Roman" w:cs="Times New Roman"/>
          <w:sz w:val="22"/>
          <w:szCs w:val="22"/>
        </w:rPr>
        <w:t>. При этом средства, списанные Банком со счета Клиента за выезд специалиста и работы по установке и настройке Системы ДБО, Клиенту не возвращаются.</w:t>
      </w: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нарушения Клиентом своих обязательств, предусмотренных п.4.3. </w:t>
      </w:r>
      <w:r w:rsidR="00672EA2" w:rsidRPr="008731EA">
        <w:rPr>
          <w:sz w:val="22"/>
          <w:szCs w:val="22"/>
        </w:rPr>
        <w:t>Условий</w:t>
      </w:r>
      <w:r w:rsidR="009954FA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Банк имеет право в одностороннем порядке расторгнуть  Договор путем направления Клиенту соответствующего Уведомления с указанием даты расторжения  Договора</w:t>
      </w:r>
      <w:r w:rsidR="00F02D2F" w:rsidRPr="008731EA">
        <w:rPr>
          <w:sz w:val="22"/>
          <w:szCs w:val="22"/>
        </w:rPr>
        <w:t xml:space="preserve"> (за исключением случаев, описанных в п. 9.3. настоящих </w:t>
      </w:r>
      <w:r w:rsidR="0058200C" w:rsidRPr="008731EA">
        <w:rPr>
          <w:sz w:val="22"/>
          <w:szCs w:val="22"/>
        </w:rPr>
        <w:t>У</w:t>
      </w:r>
      <w:r w:rsidR="00F02D2F" w:rsidRPr="008731EA">
        <w:rPr>
          <w:sz w:val="22"/>
          <w:szCs w:val="22"/>
        </w:rPr>
        <w:t>словий)</w:t>
      </w:r>
      <w:r w:rsidRPr="008731EA">
        <w:rPr>
          <w:sz w:val="22"/>
          <w:szCs w:val="22"/>
        </w:rPr>
        <w:t>. Уведомление направляется Клиенту почтой с уведомлением о вручении не менее чем за 5 рабочих дней до даты расторжения Договора.</w:t>
      </w: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Действие  Договора прекращается также при расторжении договоров банковского счета и/или договоров на открытие текущего валютного счета, транзитного валютного счета и расчетно-кассовое обслуживание в иностранной валюте. </w:t>
      </w:r>
    </w:p>
    <w:p w:rsidR="005556BD" w:rsidRPr="008731EA" w:rsidRDefault="005556BD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 может досрочно расторгнуть </w:t>
      </w:r>
      <w:r w:rsidR="008E5BEF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>оговор в одностороннем порядке</w:t>
      </w:r>
      <w:r w:rsidR="0037537A" w:rsidRPr="008731EA">
        <w:rPr>
          <w:sz w:val="22"/>
          <w:szCs w:val="22"/>
        </w:rPr>
        <w:t>,</w:t>
      </w:r>
      <w:r w:rsidRPr="008731EA">
        <w:rPr>
          <w:sz w:val="22"/>
          <w:szCs w:val="22"/>
        </w:rPr>
        <w:t xml:space="preserve"> предварительного письменного уведом</w:t>
      </w:r>
      <w:r w:rsidR="0037537A" w:rsidRPr="008731EA">
        <w:rPr>
          <w:sz w:val="22"/>
          <w:szCs w:val="22"/>
        </w:rPr>
        <w:t xml:space="preserve">ив об этом </w:t>
      </w:r>
      <w:r w:rsidRPr="008731EA">
        <w:rPr>
          <w:sz w:val="22"/>
          <w:szCs w:val="22"/>
        </w:rPr>
        <w:t xml:space="preserve"> Банк  не менее</w:t>
      </w:r>
      <w:r w:rsidR="00F12D08" w:rsidRPr="008731EA">
        <w:rPr>
          <w:sz w:val="22"/>
          <w:szCs w:val="22"/>
        </w:rPr>
        <w:t xml:space="preserve"> чем за 5 рабочих дней.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РАЗРЕШЕНИЯ СПОРОВ</w:t>
      </w:r>
    </w:p>
    <w:p w:rsidR="00C864D9" w:rsidRPr="008731EA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Все споры между Сторонами разрешаются путем переговоров. </w:t>
      </w:r>
    </w:p>
    <w:p w:rsidR="00626934" w:rsidRPr="008731EA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Все споры, связанные с настоящим</w:t>
      </w:r>
      <w:r w:rsidR="00672EA2" w:rsidRPr="008731EA">
        <w:rPr>
          <w:sz w:val="22"/>
          <w:szCs w:val="22"/>
        </w:rPr>
        <w:t>и Условиями</w:t>
      </w:r>
      <w:r w:rsidRPr="008731EA">
        <w:rPr>
          <w:sz w:val="22"/>
          <w:szCs w:val="22"/>
        </w:rPr>
        <w:t>, включая споры о  действительности</w:t>
      </w:r>
      <w:r w:rsidR="00672EA2" w:rsidRPr="008731EA">
        <w:rPr>
          <w:sz w:val="22"/>
          <w:szCs w:val="22"/>
        </w:rPr>
        <w:t xml:space="preserve"> Договора </w:t>
      </w:r>
      <w:r w:rsidRPr="008731EA">
        <w:rPr>
          <w:sz w:val="22"/>
          <w:szCs w:val="22"/>
        </w:rPr>
        <w:t xml:space="preserve"> в целом или частично, подлежат разрешению в</w:t>
      </w:r>
      <w:r w:rsidR="00F12D08" w:rsidRPr="008731EA">
        <w:rPr>
          <w:sz w:val="22"/>
          <w:szCs w:val="22"/>
        </w:rPr>
        <w:t xml:space="preserve"> Арбитражном суде по месту заключения договора в соответствии с действующим законодательством.</w:t>
      </w:r>
    </w:p>
    <w:p w:rsidR="00C864D9" w:rsidRPr="008731EA" w:rsidRDefault="00196DCE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Все претензии Клиента, связанные с использованием ЭСП, рассматриваются после подачи Клиентом соответствующего  заявления в Банк.</w:t>
      </w:r>
    </w:p>
    <w:p w:rsidR="00C864D9" w:rsidRPr="008731EA" w:rsidRDefault="00C864D9" w:rsidP="0055121B">
      <w:pPr>
        <w:pStyle w:val="a3"/>
        <w:tabs>
          <w:tab w:val="left" w:pos="709"/>
        </w:tabs>
        <w:ind w:firstLine="180"/>
        <w:rPr>
          <w:b/>
          <w:sz w:val="22"/>
          <w:szCs w:val="22"/>
        </w:rPr>
      </w:pPr>
    </w:p>
    <w:p w:rsidR="00C864D9" w:rsidRPr="008731EA" w:rsidRDefault="0055121B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ПРОЧИЕ УСЛОВИЯ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C864D9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Банк и Клиент осознают и принимают во внимание любые риски, сопутствующие проведению платежей при использовании электронных расчетных документов.</w:t>
      </w:r>
    </w:p>
    <w:p w:rsidR="00626934" w:rsidRPr="008731EA" w:rsidRDefault="00626934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Все </w:t>
      </w:r>
      <w:r w:rsidR="003B1B2A" w:rsidRPr="008731EA">
        <w:rPr>
          <w:rFonts w:ascii="Times New Roman" w:hAnsi="Times New Roman"/>
          <w:b w:val="0"/>
          <w:sz w:val="22"/>
          <w:szCs w:val="22"/>
        </w:rPr>
        <w:t>приложения,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на которые даны ссылки в текст</w:t>
      </w:r>
      <w:r w:rsidR="00D341AB" w:rsidRPr="008731EA">
        <w:rPr>
          <w:rFonts w:ascii="Times New Roman" w:hAnsi="Times New Roman"/>
          <w:b w:val="0"/>
          <w:sz w:val="22"/>
          <w:szCs w:val="22"/>
        </w:rPr>
        <w:t>е настоящих условий являются не</w:t>
      </w:r>
      <w:r w:rsidRPr="008731EA">
        <w:rPr>
          <w:rFonts w:ascii="Times New Roman" w:hAnsi="Times New Roman"/>
          <w:b w:val="0"/>
          <w:sz w:val="22"/>
          <w:szCs w:val="22"/>
        </w:rPr>
        <w:t>отъемлемыми частями Договора.</w:t>
      </w:r>
    </w:p>
    <w:p w:rsidR="00711FAB" w:rsidRPr="008731EA" w:rsidRDefault="00711FAB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bCs/>
          <w:sz w:val="22"/>
          <w:szCs w:val="22"/>
        </w:rPr>
        <w:t xml:space="preserve">Информация, указанная в Заявлении на заключение договора, изменяется путем оформления корректирующего Заявления на заключение договора и действует </w:t>
      </w:r>
      <w:proofErr w:type="gramStart"/>
      <w:r w:rsidRPr="008731EA">
        <w:rPr>
          <w:rFonts w:ascii="Times New Roman" w:hAnsi="Times New Roman"/>
          <w:b w:val="0"/>
          <w:bCs/>
          <w:sz w:val="22"/>
          <w:szCs w:val="22"/>
        </w:rPr>
        <w:t>с даты</w:t>
      </w:r>
      <w:proofErr w:type="gramEnd"/>
      <w:r w:rsidRPr="008731EA">
        <w:rPr>
          <w:rFonts w:ascii="Times New Roman" w:hAnsi="Times New Roman"/>
          <w:b w:val="0"/>
          <w:bCs/>
          <w:sz w:val="22"/>
          <w:szCs w:val="22"/>
        </w:rPr>
        <w:t xml:space="preserve"> его подписания Сторонами.</w:t>
      </w:r>
    </w:p>
    <w:p w:rsidR="001E2C2B" w:rsidRPr="008731EA" w:rsidRDefault="001E2C2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4E7502" w:rsidRPr="008731E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4E7502" w:rsidRPr="008731E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4E7502" w:rsidRPr="008731E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4E7502" w:rsidRPr="008731E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C81581" w:rsidRPr="008731EA" w:rsidRDefault="00C81581" w:rsidP="00C864D9">
      <w:pPr>
        <w:pStyle w:val="a3"/>
        <w:ind w:firstLine="180"/>
        <w:rPr>
          <w:b/>
          <w:sz w:val="22"/>
          <w:szCs w:val="22"/>
        </w:rPr>
        <w:sectPr w:rsidR="00C81581" w:rsidRPr="008731EA" w:rsidSect="00BC200E">
          <w:headerReference w:type="default" r:id="rId11"/>
          <w:footerReference w:type="even" r:id="rId12"/>
          <w:footerReference w:type="default" r:id="rId13"/>
          <w:pgSz w:w="11906" w:h="16838"/>
          <w:pgMar w:top="539" w:right="850" w:bottom="1134" w:left="1134" w:header="708" w:footer="647" w:gutter="0"/>
          <w:pgNumType w:start="1"/>
          <w:cols w:space="708"/>
          <w:docGrid w:linePitch="360"/>
        </w:sectPr>
      </w:pPr>
    </w:p>
    <w:p w:rsidR="00151517" w:rsidRDefault="0015151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</w:p>
    <w:p w:rsidR="00F85C85" w:rsidRPr="008731EA" w:rsidRDefault="00C864D9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lastRenderedPageBreak/>
        <w:t xml:space="preserve">Приложение  </w:t>
      </w:r>
      <w:r w:rsidR="00881F60" w:rsidRPr="008731EA">
        <w:rPr>
          <w:rFonts w:ascii="Times New Roman" w:hAnsi="Times New Roman" w:cs="Times New Roman"/>
          <w:b/>
          <w:sz w:val="18"/>
          <w:szCs w:val="18"/>
        </w:rPr>
        <w:t>1</w:t>
      </w:r>
    </w:p>
    <w:p w:rsidR="00F85C85" w:rsidRPr="008731EA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C864D9" w:rsidRPr="008731EA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C864D9" w:rsidRPr="008731EA" w:rsidRDefault="00C864D9" w:rsidP="00C864D9">
      <w:pPr>
        <w:pStyle w:val="a3"/>
        <w:tabs>
          <w:tab w:val="left" w:pos="10203"/>
        </w:tabs>
        <w:ind w:right="511" w:firstLine="180"/>
        <w:jc w:val="right"/>
        <w:rPr>
          <w:sz w:val="22"/>
          <w:szCs w:val="22"/>
        </w:rPr>
      </w:pPr>
    </w:p>
    <w:p w:rsidR="00C864D9" w:rsidRPr="008731EA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>РЕГЛАМЕНТ</w:t>
      </w:r>
    </w:p>
    <w:p w:rsidR="00CA482E" w:rsidRPr="008731EA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 xml:space="preserve">обслуживания клиентов в Системе </w:t>
      </w:r>
      <w:r w:rsidR="00CA482E" w:rsidRPr="008731EA">
        <w:rPr>
          <w:rFonts w:cs="Times New Roman"/>
          <w:b w:val="0"/>
          <w:sz w:val="22"/>
          <w:szCs w:val="22"/>
        </w:rPr>
        <w:t>Д</w:t>
      </w:r>
      <w:r w:rsidRPr="008731EA">
        <w:rPr>
          <w:rFonts w:cs="Times New Roman"/>
          <w:b w:val="0"/>
          <w:sz w:val="22"/>
          <w:szCs w:val="22"/>
        </w:rPr>
        <w:t xml:space="preserve">истанционного банковского обслуживания </w:t>
      </w:r>
    </w:p>
    <w:p w:rsidR="00C864D9" w:rsidRPr="008731EA" w:rsidRDefault="00761C3B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>П</w:t>
      </w:r>
      <w:r w:rsidR="00C864D9" w:rsidRPr="008731EA">
        <w:rPr>
          <w:rFonts w:cs="Times New Roman"/>
          <w:b w:val="0"/>
          <w:sz w:val="22"/>
          <w:szCs w:val="22"/>
        </w:rPr>
        <w:t>АО «БАЛТИНВЕСТБАНК»</w:t>
      </w:r>
    </w:p>
    <w:p w:rsidR="00C864D9" w:rsidRPr="008731EA" w:rsidRDefault="00C864D9" w:rsidP="00AA1ACF">
      <w:pPr>
        <w:widowControl/>
        <w:numPr>
          <w:ilvl w:val="0"/>
          <w:numId w:val="6"/>
        </w:numPr>
        <w:tabs>
          <w:tab w:val="left" w:pos="10203"/>
        </w:tabs>
        <w:autoSpaceDE/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Общие положения</w:t>
      </w:r>
    </w:p>
    <w:p w:rsidR="00C864D9" w:rsidRPr="008731EA" w:rsidRDefault="00C864D9" w:rsidP="00C864D9">
      <w:pPr>
        <w:tabs>
          <w:tab w:val="left" w:pos="10203"/>
        </w:tabs>
        <w:ind w:firstLine="180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1.1. Банк и Клиент устанавливают между собой порядок ведения счетов с применением электронных расчетных документов в Системе ДБО.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1.2. Электронные расчетные документы, применяемые в Системе ДБО, соответствуют бухгалтерским документам, используемым в соответствии с нормативными актами Центрального Банка Российской Федерации, и являются основанием для осуществления бухгалтерских записей. В случае несоответствия электронного расчетного документа исходному расчетному документу Клиента ответственность за возможный ущерб несет та Сторона, по вине которой возникло указанное несоответствие.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1.3. Для обеспечения безопасности и конфиденциальности расчетов используются специальные процедуры, включающие: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регистрацию Клиента;</w:t>
      </w:r>
    </w:p>
    <w:p w:rsidR="00B1352D" w:rsidRPr="008731EA" w:rsidRDefault="00B1352D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проверку на наличии электронной подписи;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проверку электронной подписи </w:t>
      </w:r>
      <w:r w:rsidR="00677F9E" w:rsidRPr="008731EA">
        <w:rPr>
          <w:rFonts w:ascii="Times New Roman" w:hAnsi="Times New Roman"/>
          <w:b w:val="0"/>
          <w:sz w:val="22"/>
          <w:szCs w:val="22"/>
        </w:rPr>
        <w:t>ключам</w:t>
      </w:r>
      <w:r w:rsidR="00B1352D" w:rsidRPr="008731EA">
        <w:rPr>
          <w:rFonts w:ascii="Times New Roman" w:hAnsi="Times New Roman"/>
          <w:b w:val="0"/>
          <w:sz w:val="22"/>
          <w:szCs w:val="22"/>
        </w:rPr>
        <w:t xml:space="preserve">и </w:t>
      </w:r>
      <w:r w:rsidR="00677F9E" w:rsidRPr="008731EA">
        <w:rPr>
          <w:rFonts w:ascii="Times New Roman" w:hAnsi="Times New Roman"/>
          <w:b w:val="0"/>
          <w:sz w:val="22"/>
          <w:szCs w:val="22"/>
        </w:rPr>
        <w:t xml:space="preserve"> проверки электронной подписи</w:t>
      </w:r>
      <w:r w:rsidRPr="008731EA">
        <w:rPr>
          <w:rFonts w:ascii="Times New Roman" w:hAnsi="Times New Roman"/>
          <w:b w:val="0"/>
          <w:sz w:val="22"/>
          <w:szCs w:val="22"/>
        </w:rPr>
        <w:t>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формирование формата передачи информации, недоступного к свободному просмотру;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шифрацию всего информативного трафика, передаваемого Сторонами друг другу. 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1.4. Система ДБО обеспечивает выполнение следующих функций: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подготовка электронных расчетных документов и передача их Банку;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контроль, обработка и исполнение электронных расчетных документов;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переписка в свободном формате;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просмотр/печать принятых из Банка документов;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просмотр архива.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2. Организационный порядок проведения расчетов с помощью электронных расчетных документов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целях создания организационных предпосылок для осуществления расчетов с помощью расчетных документов в электронной форме: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обязан:</w:t>
      </w:r>
    </w:p>
    <w:p w:rsidR="00C864D9" w:rsidRPr="008731EA" w:rsidRDefault="00881F60" w:rsidP="00881F60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2.1.</w:t>
      </w:r>
      <w:r w:rsidR="00C864D9" w:rsidRPr="008731EA">
        <w:rPr>
          <w:sz w:val="22"/>
          <w:szCs w:val="22"/>
        </w:rPr>
        <w:t xml:space="preserve">Не позднее 5 рабочих дней после </w:t>
      </w:r>
      <w:r w:rsidR="007E3851" w:rsidRPr="008731EA">
        <w:rPr>
          <w:sz w:val="22"/>
          <w:szCs w:val="22"/>
        </w:rPr>
        <w:t>заключения</w:t>
      </w:r>
      <w:r w:rsidR="00C864D9" w:rsidRPr="008731EA">
        <w:rPr>
          <w:sz w:val="22"/>
          <w:szCs w:val="22"/>
        </w:rPr>
        <w:t xml:space="preserve"> Договора установить или передать Клиенту  программно-технические средства, перечисленные в пунктах 4.1.</w:t>
      </w:r>
      <w:r w:rsidR="00706A2D" w:rsidRPr="008731EA">
        <w:rPr>
          <w:sz w:val="22"/>
          <w:szCs w:val="22"/>
        </w:rPr>
        <w:t>3</w:t>
      </w:r>
      <w:r w:rsidR="00C864D9" w:rsidRPr="008731EA">
        <w:rPr>
          <w:sz w:val="22"/>
          <w:szCs w:val="22"/>
        </w:rPr>
        <w:t>, 4.1.</w:t>
      </w:r>
      <w:r w:rsidR="00706A2D" w:rsidRPr="008731EA">
        <w:rPr>
          <w:sz w:val="22"/>
          <w:szCs w:val="22"/>
        </w:rPr>
        <w:t>4 Договора.</w:t>
      </w:r>
      <w:r w:rsidR="00C864D9" w:rsidRPr="008731EA">
        <w:rPr>
          <w:sz w:val="22"/>
          <w:szCs w:val="22"/>
        </w:rPr>
        <w:t xml:space="preserve">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2.2. Зарегистрировать переданные Клиентом  ключи ЭП должностных лиц Клиента, уполномоченных распоряжаться счетом, и подписать соответствующие «Акты признания</w:t>
      </w:r>
      <w:r w:rsidR="00CF3DFF" w:rsidRPr="008731EA">
        <w:rPr>
          <w:sz w:val="22"/>
          <w:szCs w:val="22"/>
        </w:rPr>
        <w:t xml:space="preserve"> ключа проверки электронной подписи</w:t>
      </w:r>
      <w:r w:rsidRPr="008731EA">
        <w:rPr>
          <w:sz w:val="22"/>
          <w:szCs w:val="22"/>
        </w:rPr>
        <w:t xml:space="preserve"> (сертификата)</w:t>
      </w:r>
      <w:r w:rsidR="00CF3DFF" w:rsidRPr="008731EA">
        <w:rPr>
          <w:sz w:val="22"/>
          <w:szCs w:val="22"/>
        </w:rPr>
        <w:t>»</w:t>
      </w:r>
      <w:r w:rsidR="00CF3DFF" w:rsidRPr="008731EA">
        <w:rPr>
          <w:b/>
          <w:sz w:val="22"/>
          <w:szCs w:val="22"/>
        </w:rPr>
        <w:t xml:space="preserve"> </w:t>
      </w:r>
      <w:r w:rsidRPr="008731EA">
        <w:rPr>
          <w:sz w:val="22"/>
          <w:szCs w:val="22"/>
        </w:rPr>
        <w:t>в двух экземплярах с заверением их мастичной печатью. После этого первый экземпляр передается Клиенту, второй остается в Банке.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обязан:</w:t>
      </w:r>
    </w:p>
    <w:p w:rsidR="009B265D" w:rsidRPr="008731EA" w:rsidRDefault="00C864D9" w:rsidP="009B265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2.3. 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Обладать компьютером типа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IBM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PC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(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Celeron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1 ГГц и выше, 1 Гб оперативной памяти) или совместимым с ним, необходимыми программными средствами (Операционная система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="00877A2C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XP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SP</w:t>
      </w:r>
      <w:r w:rsidR="009B265D" w:rsidRPr="008731EA">
        <w:rPr>
          <w:rFonts w:ascii="Times New Roman" w:hAnsi="Times New Roman" w:cs="Times New Roman"/>
          <w:sz w:val="22"/>
          <w:szCs w:val="22"/>
        </w:rPr>
        <w:t>3 и выше), необходимыми техничес</w:t>
      </w:r>
      <w:r w:rsidR="00447D99" w:rsidRPr="008731EA">
        <w:rPr>
          <w:rFonts w:ascii="Times New Roman" w:hAnsi="Times New Roman" w:cs="Times New Roman"/>
          <w:sz w:val="22"/>
          <w:szCs w:val="22"/>
        </w:rPr>
        <w:t>кими средствами (</w:t>
      </w:r>
      <w:r w:rsidR="00877A2C" w:rsidRPr="008731EA">
        <w:rPr>
          <w:rFonts w:ascii="Times New Roman" w:hAnsi="Times New Roman" w:cs="Times New Roman"/>
          <w:sz w:val="22"/>
          <w:szCs w:val="22"/>
        </w:rPr>
        <w:t xml:space="preserve">принтером, </w:t>
      </w:r>
      <w:r w:rsidR="009B265D" w:rsidRPr="008731EA">
        <w:rPr>
          <w:rFonts w:ascii="Times New Roman" w:hAnsi="Times New Roman" w:cs="Times New Roman"/>
          <w:sz w:val="22"/>
          <w:szCs w:val="22"/>
        </w:rPr>
        <w:t>каналом доступа в ИНТЕРНЕТ), располагать квалифицированными кадрами, необходимыми для работы с Банком по Системе ДБО.</w:t>
      </w:r>
    </w:p>
    <w:p w:rsidR="00C864D9" w:rsidRPr="008731EA" w:rsidRDefault="009B265D" w:rsidP="009B265D">
      <w:p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использования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 xml:space="preserve">одсистемы «Интернет-Клиент» должен быть открыт доступ к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91.230.50.100,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91.230.50.101,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195.5.134.245, IP 195.5.134.247 по 443 порту, на компьютере должен быть установлен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Internet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Explorer</w:t>
      </w:r>
      <w:r w:rsidRPr="008731EA">
        <w:rPr>
          <w:rFonts w:ascii="Times New Roman" w:hAnsi="Times New Roman" w:cs="Times New Roman"/>
          <w:sz w:val="22"/>
          <w:szCs w:val="22"/>
        </w:rPr>
        <w:t xml:space="preserve"> 8.0 и выше</w:t>
      </w:r>
      <w:r w:rsidR="00F24C2B" w:rsidRPr="008731EA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2.4. После установки Системы ДБО создать  ключи ЭП  и передать в Банк запросы на перегенерацию ключей. </w:t>
      </w:r>
      <w:r w:rsidRPr="008731EA">
        <w:rPr>
          <w:rFonts w:ascii="Times New Roman" w:hAnsi="Times New Roman"/>
          <w:sz w:val="22"/>
          <w:szCs w:val="22"/>
        </w:rPr>
        <w:t xml:space="preserve">Подписать, распечатанные в Банке в двух экземплярах, «Акты признания </w:t>
      </w:r>
      <w:r w:rsidR="00CF3DFF" w:rsidRPr="008731EA">
        <w:rPr>
          <w:rFonts w:ascii="Times New Roman" w:hAnsi="Times New Roman"/>
          <w:sz w:val="22"/>
          <w:szCs w:val="22"/>
        </w:rPr>
        <w:t>ключа проверки электронной подписи</w:t>
      </w:r>
      <w:r w:rsidRPr="008731EA">
        <w:rPr>
          <w:rFonts w:ascii="Times New Roman" w:hAnsi="Times New Roman"/>
          <w:sz w:val="22"/>
          <w:szCs w:val="22"/>
        </w:rPr>
        <w:t xml:space="preserve"> (сертификата)»</w:t>
      </w:r>
      <w:r w:rsidRPr="008731EA">
        <w:rPr>
          <w:rFonts w:ascii="Times New Roman" w:hAnsi="Times New Roman"/>
          <w:b/>
          <w:sz w:val="22"/>
          <w:szCs w:val="22"/>
        </w:rPr>
        <w:t xml:space="preserve">, </w:t>
      </w:r>
      <w:r w:rsidRPr="008731EA">
        <w:rPr>
          <w:rFonts w:ascii="Times New Roman" w:hAnsi="Times New Roman"/>
          <w:sz w:val="22"/>
          <w:szCs w:val="22"/>
        </w:rPr>
        <w:t>далее - Акты</w:t>
      </w:r>
      <w:r w:rsidRPr="008731EA">
        <w:rPr>
          <w:rFonts w:ascii="Times New Roman" w:hAnsi="Times New Roman"/>
          <w:b/>
          <w:sz w:val="22"/>
          <w:szCs w:val="22"/>
        </w:rPr>
        <w:t xml:space="preserve">. </w:t>
      </w:r>
      <w:r w:rsidRPr="008731EA">
        <w:rPr>
          <w:rFonts w:ascii="Times New Roman" w:hAnsi="Times New Roman"/>
          <w:sz w:val="22"/>
          <w:szCs w:val="22"/>
        </w:rPr>
        <w:t xml:space="preserve">Заверить Акты собственноручной подписью должностных лиц Клиента, уполномоченных распоряжаться счетом, либо подписью доверенного лица </w:t>
      </w:r>
      <w:r w:rsidRPr="008731EA">
        <w:rPr>
          <w:rFonts w:ascii="Times New Roman" w:hAnsi="Times New Roman"/>
          <w:sz w:val="22"/>
          <w:szCs w:val="22"/>
        </w:rPr>
        <w:lastRenderedPageBreak/>
        <w:t xml:space="preserve">Клиента на основании доверенности с проставлением мастичной печати. (При подписании Актов по доверенности мастичная печать не проставляется.)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2.</w:t>
      </w:r>
      <w:r w:rsidR="00151517">
        <w:rPr>
          <w:rFonts w:ascii="Times New Roman" w:hAnsi="Times New Roman" w:cs="Times New Roman"/>
          <w:sz w:val="22"/>
          <w:szCs w:val="22"/>
        </w:rPr>
        <w:t>5</w:t>
      </w:r>
      <w:r w:rsidRPr="008731EA">
        <w:rPr>
          <w:rFonts w:ascii="Times New Roman" w:hAnsi="Times New Roman" w:cs="Times New Roman"/>
          <w:sz w:val="22"/>
          <w:szCs w:val="22"/>
        </w:rPr>
        <w:t xml:space="preserve">. В случае невозможности установки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одсистемы «Банк-Клиент» на предоставленный компьютер (программная или аппаратная несовместимость) предоставить другой компьютер для установки данного программного обеспечения.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2.</w:t>
      </w:r>
      <w:r w:rsidR="00151517">
        <w:rPr>
          <w:rFonts w:ascii="Times New Roman" w:hAnsi="Times New Roman" w:cs="Times New Roman"/>
          <w:sz w:val="22"/>
          <w:szCs w:val="22"/>
        </w:rPr>
        <w:t>6</w:t>
      </w:r>
      <w:r w:rsidRPr="008731EA">
        <w:rPr>
          <w:rFonts w:ascii="Times New Roman" w:hAnsi="Times New Roman" w:cs="Times New Roman"/>
          <w:sz w:val="22"/>
          <w:szCs w:val="22"/>
        </w:rPr>
        <w:t xml:space="preserve">.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Не устанавливать </w:t>
      </w:r>
      <w:r w:rsidR="0085221A" w:rsidRPr="008731EA">
        <w:rPr>
          <w:rFonts w:ascii="Times New Roman" w:hAnsi="Times New Roman" w:cs="Times New Roman"/>
          <w:b/>
          <w:sz w:val="22"/>
          <w:szCs w:val="22"/>
        </w:rPr>
        <w:t>П</w:t>
      </w:r>
      <w:r w:rsidRPr="008731EA">
        <w:rPr>
          <w:rFonts w:ascii="Times New Roman" w:hAnsi="Times New Roman" w:cs="Times New Roman"/>
          <w:b/>
          <w:sz w:val="22"/>
          <w:szCs w:val="22"/>
        </w:rPr>
        <w:t>одсистему «Банк-Клиент» более чем на один компьютер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b/>
          <w:sz w:val="22"/>
          <w:szCs w:val="22"/>
        </w:rPr>
      </w:pPr>
      <w:r w:rsidRPr="008731EA">
        <w:rPr>
          <w:sz w:val="22"/>
          <w:szCs w:val="22"/>
        </w:rPr>
        <w:t xml:space="preserve"> </w:t>
      </w:r>
    </w:p>
    <w:p w:rsidR="00C864D9" w:rsidRPr="008731EA" w:rsidRDefault="00C864D9" w:rsidP="00C864D9">
      <w:pPr>
        <w:pStyle w:val="a3"/>
        <w:tabs>
          <w:tab w:val="left" w:pos="10203"/>
        </w:tabs>
        <w:ind w:firstLine="180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t>3. Порядок использования расчетных документов, подписанных ЭП</w:t>
      </w:r>
    </w:p>
    <w:p w:rsidR="00C864D9" w:rsidRPr="008731EA" w:rsidRDefault="00C864D9" w:rsidP="00C864D9">
      <w:pPr>
        <w:pStyle w:val="a3"/>
        <w:tabs>
          <w:tab w:val="left" w:pos="10203"/>
        </w:tabs>
        <w:ind w:firstLine="180"/>
        <w:jc w:val="both"/>
        <w:rPr>
          <w:b/>
          <w:sz w:val="22"/>
          <w:szCs w:val="22"/>
        </w:rPr>
      </w:pP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3.1.Совершение сделок в письменной форме с использованием ЭП регулируется ст.160 Гражданского кодекса Российской Федерации.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3.2. ЭП удостоверяет факт подлинности, целостности и подписания расчетного документа от имени Клиента для целей его обработки с помощью вычислительной техники.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3.3. Право использовать ключ ЭП  Клиентом возникает с момента регистрации уполномоченным сотрудником Банка сре</w:t>
      </w:r>
      <w:proofErr w:type="gramStart"/>
      <w:r w:rsidRPr="008731EA">
        <w:rPr>
          <w:sz w:val="22"/>
          <w:szCs w:val="22"/>
        </w:rPr>
        <w:t>дств пр</w:t>
      </w:r>
      <w:proofErr w:type="gramEnd"/>
      <w:r w:rsidRPr="008731EA">
        <w:rPr>
          <w:sz w:val="22"/>
          <w:szCs w:val="22"/>
        </w:rPr>
        <w:t>оверки правильности ЭП (</w:t>
      </w:r>
      <w:r w:rsidR="00CF3DFF" w:rsidRPr="008731EA">
        <w:rPr>
          <w:sz w:val="22"/>
          <w:szCs w:val="22"/>
        </w:rPr>
        <w:t>ключа  ЭП</w:t>
      </w:r>
      <w:r w:rsidRPr="008731EA">
        <w:rPr>
          <w:sz w:val="22"/>
          <w:szCs w:val="22"/>
        </w:rPr>
        <w:t>) Клиента.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3.4. </w:t>
      </w:r>
      <w:r w:rsidR="00CF3DFF" w:rsidRPr="008731EA">
        <w:rPr>
          <w:sz w:val="22"/>
          <w:szCs w:val="22"/>
        </w:rPr>
        <w:t xml:space="preserve">Ключ </w:t>
      </w:r>
      <w:r w:rsidR="009A1A51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ЭП хранится в виде файлов на дискете (</w:t>
      </w:r>
      <w:smartTag w:uri="urn:schemas-microsoft-com:office:smarttags" w:element="metricconverter">
        <w:smartTagPr>
          <w:attr w:name="ProductID" w:val="3,5”"/>
        </w:smartTagPr>
        <w:r w:rsidRPr="008731EA">
          <w:rPr>
            <w:sz w:val="22"/>
            <w:szCs w:val="22"/>
          </w:rPr>
          <w:t>3,5”</w:t>
        </w:r>
      </w:smartTag>
      <w:r w:rsidRPr="008731EA">
        <w:rPr>
          <w:sz w:val="22"/>
          <w:szCs w:val="22"/>
        </w:rPr>
        <w:t xml:space="preserve">), флэш-памяти, ином отчуждаемом носителе, именуемой в дальнейшем «носитель </w:t>
      </w:r>
      <w:r w:rsidR="00CF3DFF" w:rsidRPr="008731EA">
        <w:rPr>
          <w:sz w:val="22"/>
          <w:szCs w:val="22"/>
        </w:rPr>
        <w:t>ключа  ЭП</w:t>
      </w:r>
      <w:r w:rsidRPr="008731EA">
        <w:rPr>
          <w:sz w:val="22"/>
          <w:szCs w:val="22"/>
        </w:rPr>
        <w:t xml:space="preserve">», и используется Клиентом в целях запуска процесса подписания </w:t>
      </w:r>
      <w:r w:rsidR="00CF3DFF" w:rsidRPr="008731EA">
        <w:rPr>
          <w:sz w:val="22"/>
          <w:szCs w:val="22"/>
        </w:rPr>
        <w:t>электронной подписью</w:t>
      </w:r>
      <w:r w:rsidRPr="008731EA">
        <w:rPr>
          <w:sz w:val="22"/>
          <w:szCs w:val="22"/>
        </w:rPr>
        <w:t xml:space="preserve"> документов, подготовленных с помощью средств вычислительной техники или </w:t>
      </w:r>
      <w:proofErr w:type="spellStart"/>
      <w:r w:rsidRPr="008731EA">
        <w:rPr>
          <w:sz w:val="22"/>
          <w:szCs w:val="22"/>
        </w:rPr>
        <w:t>расшифрования</w:t>
      </w:r>
      <w:proofErr w:type="spellEnd"/>
      <w:r w:rsidRPr="008731EA">
        <w:rPr>
          <w:sz w:val="22"/>
          <w:szCs w:val="22"/>
        </w:rPr>
        <w:t xml:space="preserve"> полученных по Системе ДБО документов.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3.5. Достоверность расчетного документа, подписанного ЭП и направленного в Банк, считается подтвержденной, если выполнение Банком установленных процедур проверки ЭП дает положительный результат.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3.6. Результаты проверки должны фиксироваться в специальном журнале с использованием электронных средств.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3.7. Расчетный документ, подписанный ЭП, передается Банку способом, обеспечивающим сохранение всех обязательных реквизитов расчетного документа.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3.8. Расчетный документ, подписанный ЭП, воспроизводится на бумажном носителе с сохранением всех реквизитов расчетного документа.</w:t>
      </w:r>
      <w:r w:rsidR="003B49C3" w:rsidRPr="008731EA">
        <w:rPr>
          <w:sz w:val="22"/>
          <w:szCs w:val="22"/>
        </w:rPr>
        <w:t xml:space="preserve"> 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4. Подготовка Клиентом электронных расчетных документов и передача их в Банк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4.1. Клиент представляет в Банк электронные расчетные документы, подготовленные по установленной форме. При этом он выводит на экран ПЭВМ средствами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одсистемы «Банк-Клиент»\ «Интернет-Клиент» электронную форму документа и заполняет в ней реквизиты согласно наименованиям полей.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4.2. Документы должны содержать электронные отметки о результатах обработки. Отметки должны соответствовать требованиям технической документации, передаваемой Клиенту Банком. </w:t>
      </w:r>
    </w:p>
    <w:p w:rsidR="009A1A51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4.3. Передача документов в Банк осуществляется с помощью подсистемы коммуникаций, которая запускается из оболочки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одсистемы «Банк-Клиент»</w:t>
      </w:r>
      <w:r w:rsidR="009A1A51" w:rsidRPr="008731EA">
        <w:rPr>
          <w:rFonts w:ascii="Times New Roman" w:hAnsi="Times New Roman" w:cs="Times New Roman"/>
          <w:sz w:val="22"/>
          <w:szCs w:val="22"/>
        </w:rPr>
        <w:t xml:space="preserve">, или через интернет – </w:t>
      </w:r>
      <w:proofErr w:type="gramStart"/>
      <w:r w:rsidR="009A1A51" w:rsidRPr="008731EA">
        <w:rPr>
          <w:rFonts w:ascii="Times New Roman" w:hAnsi="Times New Roman" w:cs="Times New Roman"/>
          <w:sz w:val="22"/>
          <w:szCs w:val="22"/>
        </w:rPr>
        <w:t>браузер</w:t>
      </w:r>
      <w:proofErr w:type="gramEnd"/>
      <w:r w:rsidR="009A1A51" w:rsidRPr="008731EA">
        <w:rPr>
          <w:rFonts w:ascii="Times New Roman" w:hAnsi="Times New Roman" w:cs="Times New Roman"/>
          <w:sz w:val="22"/>
          <w:szCs w:val="22"/>
        </w:rPr>
        <w:t xml:space="preserve"> а случае использования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="009A1A51" w:rsidRPr="008731EA">
        <w:rPr>
          <w:rFonts w:ascii="Times New Roman" w:hAnsi="Times New Roman" w:cs="Times New Roman"/>
          <w:sz w:val="22"/>
          <w:szCs w:val="22"/>
        </w:rPr>
        <w:t>одсистемы «Интернет-Клиент».</w:t>
      </w:r>
    </w:p>
    <w:p w:rsidR="00C864D9" w:rsidRPr="008731EA" w:rsidRDefault="009A1A51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4.4. Платеж считается принятым к исполнению только при получении Клиентом электронной квитанции согласно п.п. 5.2. и 5.3. настоящего Регламента 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5. Контроль, обработка и исполнение электронных расчетных документов Банком.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5.1. Автоматический контроль правильности заполнения электронных расчетных документов осуществляется в два этапа – на этапе заполнения документа Клиентом и на этапе приема документов компьютером Банка.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5.2. При поступлении документов в Банк производятся следующие действия: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расшифровка, проверка ЭП;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сохранение пакета в контрольном архиве;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внутренняя проверка реквизитов документов;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передача документов в обработку в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одсистему «Банк».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По итогам проведенных процедур документу присваивается статус «Принят» и формируется электронная квитанция Клиенту, изменяющая статус документа в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одсистеме «Банк-Клиент» на «Принят». Статус «Принят» означает, что документ доставлен в Банк, прошел расшифровку и проверку ЭП, но еще не был рассмотрен уполномоченными сотрудниками Банка (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см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. п.5.3). Для получения электронной квитанции с информацией о прохождении документа Клиент должен установить </w:t>
      </w:r>
      <w:r w:rsidRPr="008731EA">
        <w:rPr>
          <w:rFonts w:ascii="Times New Roman" w:hAnsi="Times New Roman" w:cs="Times New Roman"/>
          <w:sz w:val="22"/>
          <w:szCs w:val="22"/>
        </w:rPr>
        <w:lastRenderedPageBreak/>
        <w:t xml:space="preserve">повторный сеанс связи не ранее, чем через 15 минут после успешного сеанса по передаче электронных расчетных документов в Банк. При использовании Подсистемы «Интернет-Клиент» необходимо убедиться в перемещении документа в группу «В обработке» со статусом «Принят». В случае неполучения электронной квитанции о статусе документа, а так же при получении статусов «Ошибка подписи», «Отказан АБС», «Не принят» и т.д., Клиент обязан связаться с уполномоченными сотрудниками Банка для выяснения причин, вызвавших задержку в получении квитанции или ошибку.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5.3. Обработка документов в Банке осуществляется уполномоченными сотрудниками Банка. По результатам обработки документов документ может быть принят к исполнению или не принят к исполнению. </w:t>
      </w: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6. Временной режим.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6.1. Активной Стороной при установлении связи и в процессе приема – передачи сообщений является Клиент.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6.2. Режим работы Системы </w:t>
      </w:r>
      <w:r w:rsidR="00D0633D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с 0</w:t>
      </w:r>
      <w:r w:rsidR="000D22CE" w:rsidRPr="008731EA">
        <w:rPr>
          <w:rFonts w:ascii="Times New Roman" w:hAnsi="Times New Roman" w:cs="Times New Roman"/>
          <w:sz w:val="22"/>
          <w:szCs w:val="22"/>
        </w:rPr>
        <w:t>6</w:t>
      </w:r>
      <w:r w:rsidRPr="008731EA">
        <w:rPr>
          <w:rFonts w:ascii="Times New Roman" w:hAnsi="Times New Roman" w:cs="Times New Roman"/>
          <w:sz w:val="22"/>
          <w:szCs w:val="22"/>
        </w:rPr>
        <w:t xml:space="preserve">-00 до </w:t>
      </w:r>
      <w:r w:rsidR="000D22CE" w:rsidRPr="008731EA">
        <w:rPr>
          <w:rFonts w:ascii="Times New Roman" w:hAnsi="Times New Roman" w:cs="Times New Roman"/>
          <w:sz w:val="22"/>
          <w:szCs w:val="22"/>
        </w:rPr>
        <w:t>00</w:t>
      </w:r>
      <w:r w:rsidRPr="008731EA">
        <w:rPr>
          <w:rFonts w:ascii="Times New Roman" w:hAnsi="Times New Roman" w:cs="Times New Roman"/>
          <w:sz w:val="22"/>
          <w:szCs w:val="22"/>
        </w:rPr>
        <w:t xml:space="preserve">-00 по Московскому времени.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6.3. Принятые от Клиента пакеты документов и запросы проходят обработку компьютером Банка.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Документы, переданные Клиентом, обрабатываются и проводятся в сроки, определенные заключенным между Банком и Клиентом Договором банковского счета.</w:t>
      </w:r>
    </w:p>
    <w:p w:rsidR="00C864D9" w:rsidRPr="008731EA" w:rsidRDefault="00C864D9" w:rsidP="00DE70E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6.4. Клиент имеет право отозвать переданные электронные расчетные документы. Документ подлежит отзыву (отказу от исполнения) при условии, что он не передан для дальнейшей обработки в МЦИ ЦБ РФ. При необходимости отзыва документов Клиент обязан:</w:t>
      </w:r>
      <w:r w:rsidR="00DE70ED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связаться с уполномоченными сотрудниками Банка, выяснить текущий этап обработки документа и, при возможности отзыва, уведомить уполномоченного сотрудника Банка о намерении отозвать документ;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течение 10 минут после уведомления уполномоченного сотрудника Банка подготовить и отправить через Систему ДБО в Банк письмо (в Системе ДБО реализован как «Произвольный документ») с просьбой отозвать электронный расчетный документ с точным указанием даты, номера, суммы и реквизитов получателя отзываемого электронного расчетного документа.</w:t>
      </w:r>
    </w:p>
    <w:p w:rsidR="00C864D9" w:rsidRPr="008731EA" w:rsidRDefault="00C864D9" w:rsidP="00C864D9">
      <w:pPr>
        <w:widowControl/>
        <w:tabs>
          <w:tab w:val="left" w:pos="10203"/>
        </w:tabs>
        <w:autoSpaceDE/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7. Отказ от исполнения электронных документов.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7.1. Основанием для отказа Банка от исполнения электронного расчетного документа служит: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несоответствие электронной подписи содержащейся в документе;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компрометация ключей </w:t>
      </w:r>
      <w:r w:rsidR="00D0633D" w:rsidRPr="008731EA">
        <w:rPr>
          <w:rFonts w:ascii="Times New Roman" w:hAnsi="Times New Roman" w:cs="Times New Roman"/>
          <w:b/>
          <w:sz w:val="22"/>
          <w:szCs w:val="22"/>
        </w:rPr>
        <w:t>ЭП</w:t>
      </w:r>
      <w:r w:rsidRPr="008731EA">
        <w:rPr>
          <w:rFonts w:ascii="Times New Roman" w:hAnsi="Times New Roman" w:cs="Times New Roman"/>
          <w:b/>
          <w:sz w:val="22"/>
          <w:szCs w:val="22"/>
        </w:rPr>
        <w:t>, о которой стало известно Банку;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неверно указанные платежные реквизиты или их отсутствие;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несвоевременная оплата услуг Банка по Системе ДБО;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несоответствие содержания документа другим установленным требованиям.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Pr="008731EA" w:rsidRDefault="0056506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RPr="008731EA" w:rsidSect="00C81581">
          <w:footerReference w:type="default" r:id="rId14"/>
          <w:type w:val="continuous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0E61C3" w:rsidRPr="008731EA" w:rsidRDefault="000E61C3" w:rsidP="00806857">
      <w:pPr>
        <w:ind w:left="4500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F85C85" w:rsidRPr="008731EA" w:rsidRDefault="00C864D9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Приложение 2</w:t>
      </w:r>
    </w:p>
    <w:p w:rsidR="00F85C85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806857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806857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Памятка по обеспечению безопасности при работе в системе Дистанционного Банковского Обслуживания (ДБО) «Интернет-Клиент» и «Банк-Клиент»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spacing w:line="276" w:lineRule="auto"/>
        <w:ind w:firstLine="709"/>
        <w:jc w:val="center"/>
        <w:rPr>
          <w:rFonts w:ascii="Times New Roman" w:hAnsi="Times New Roman" w:cs="Times New Roman"/>
          <w:b/>
          <w:i/>
        </w:rPr>
      </w:pPr>
      <w:r w:rsidRPr="008731EA">
        <w:rPr>
          <w:rFonts w:ascii="Times New Roman" w:hAnsi="Times New Roman" w:cs="Times New Roman"/>
          <w:b/>
          <w:i/>
        </w:rPr>
        <w:t>Банк считает критически важным выполнение Клиентами</w:t>
      </w:r>
      <w:r w:rsidRPr="008731EA">
        <w:rPr>
          <w:rFonts w:ascii="Times New Roman" w:hAnsi="Times New Roman" w:cs="Times New Roman"/>
          <w:b/>
          <w:i/>
        </w:rPr>
        <w:br/>
        <w:t>следующих основных рекомендаций:</w:t>
      </w:r>
    </w:p>
    <w:p w:rsidR="00C864D9" w:rsidRPr="008731EA" w:rsidRDefault="00C864D9" w:rsidP="00E008BD">
      <w:pPr>
        <w:spacing w:line="276" w:lineRule="auto"/>
        <w:ind w:firstLine="709"/>
        <w:jc w:val="both"/>
        <w:rPr>
          <w:rFonts w:ascii="Times New Roman" w:hAnsi="Times New Roman" w:cs="Times New Roman"/>
          <w:i/>
        </w:rPr>
      </w:pPr>
    </w:p>
    <w:p w:rsidR="00BB67C5" w:rsidRPr="00E16FEF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 xml:space="preserve">Использовать дополнительные решения в сфере </w:t>
      </w:r>
      <w:r w:rsidRPr="00E16FEF">
        <w:rPr>
          <w:b/>
          <w:i/>
        </w:rPr>
        <w:t>обеспечения безопасности при работе в системе «Интернет-Клиент» и «Банк-Клиент», предлагаемые Банком</w:t>
      </w:r>
      <w:r w:rsidR="00C21A3C" w:rsidRPr="00E16FEF">
        <w:rPr>
          <w:b/>
          <w:i/>
        </w:rPr>
        <w:t xml:space="preserve"> (средства дополнительной защиты)</w:t>
      </w:r>
      <w:r w:rsidRPr="00E16FEF">
        <w:rPr>
          <w:b/>
          <w:i/>
        </w:rPr>
        <w:t>:</w:t>
      </w:r>
      <w:r w:rsidR="009C3F4D" w:rsidRPr="00E16FEF">
        <w:rPr>
          <w:b/>
          <w:i/>
        </w:rPr>
        <w:t xml:space="preserve"> </w:t>
      </w:r>
      <w:r w:rsidRPr="00E16FEF">
        <w:rPr>
          <w:b/>
          <w:i/>
        </w:rPr>
        <w:t xml:space="preserve">сеансовые ключи, </w:t>
      </w:r>
      <w:r w:rsidRPr="00E16FEF">
        <w:rPr>
          <w:b/>
          <w:i/>
          <w:lang w:val="en-US"/>
        </w:rPr>
        <w:t>USB</w:t>
      </w:r>
      <w:r w:rsidRPr="00E16FEF">
        <w:rPr>
          <w:b/>
          <w:i/>
        </w:rPr>
        <w:t xml:space="preserve">-ключи, </w:t>
      </w:r>
      <w:proofErr w:type="spellStart"/>
      <w:r w:rsidRPr="00E16FEF">
        <w:rPr>
          <w:b/>
          <w:i/>
        </w:rPr>
        <w:t>МАС-фильтраця</w:t>
      </w:r>
      <w:proofErr w:type="spellEnd"/>
      <w:r w:rsidR="00B127D2" w:rsidRPr="00E16FEF">
        <w:rPr>
          <w:b/>
          <w:i/>
        </w:rPr>
        <w:t>,</w:t>
      </w:r>
      <w:r w:rsidR="00B127D2" w:rsidRPr="00E16FEF">
        <w:rPr>
          <w:b/>
          <w:sz w:val="22"/>
          <w:szCs w:val="22"/>
        </w:rPr>
        <w:t xml:space="preserve"> </w:t>
      </w:r>
      <w:r w:rsidR="00B127D2" w:rsidRPr="00E16FEF">
        <w:rPr>
          <w:b/>
          <w:i/>
        </w:rPr>
        <w:t>SMS-авторизация</w:t>
      </w:r>
      <w:r w:rsidR="008C08D1" w:rsidRPr="00E16FEF">
        <w:rPr>
          <w:sz w:val="22"/>
          <w:szCs w:val="22"/>
          <w:vertAlign w:val="superscript"/>
        </w:rPr>
        <w:t>2</w:t>
      </w:r>
      <w:r w:rsidRPr="00E16FEF">
        <w:rPr>
          <w:b/>
          <w:i/>
        </w:rPr>
        <w:t xml:space="preserve">. 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 xml:space="preserve">Обеспечить безопасность </w:t>
      </w:r>
      <w:r w:rsidR="00750546" w:rsidRPr="008731EA">
        <w:rPr>
          <w:b/>
          <w:i/>
        </w:rPr>
        <w:t>ключа</w:t>
      </w:r>
      <w:r w:rsidR="009616A4" w:rsidRPr="008731EA">
        <w:rPr>
          <w:b/>
          <w:i/>
        </w:rPr>
        <w:t xml:space="preserve"> </w:t>
      </w:r>
      <w:r w:rsidRPr="008731EA">
        <w:rPr>
          <w:b/>
          <w:i/>
        </w:rPr>
        <w:t>ЭП и носителей с ключами ЭП.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Соблюдать регламент ограниченного доступа к компьютеру.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Использовать Лицензионное программное обеспечение (</w:t>
      </w:r>
      <w:proofErr w:type="gramStart"/>
      <w:r w:rsidRPr="008731EA">
        <w:rPr>
          <w:b/>
          <w:i/>
        </w:rPr>
        <w:t>ПО</w:t>
      </w:r>
      <w:proofErr w:type="gramEnd"/>
      <w:r w:rsidRPr="008731EA">
        <w:rPr>
          <w:b/>
          <w:i/>
        </w:rPr>
        <w:t>).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proofErr w:type="gramStart"/>
      <w:r w:rsidRPr="008731EA">
        <w:rPr>
          <w:b/>
          <w:i/>
        </w:rPr>
        <w:t xml:space="preserve">Использовать и оперативно обновлять системное и прикладное ПО только из доверенных источников, гарантирующих отсутствие вредоносных программ. </w:t>
      </w:r>
      <w:proofErr w:type="gramEnd"/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 xml:space="preserve">Использовать и оперативно обновлять </w:t>
      </w:r>
      <w:proofErr w:type="gramStart"/>
      <w:r w:rsidRPr="008731EA">
        <w:rPr>
          <w:b/>
          <w:i/>
        </w:rPr>
        <w:t>специализированное</w:t>
      </w:r>
      <w:proofErr w:type="gramEnd"/>
      <w:r w:rsidRPr="008731EA">
        <w:rPr>
          <w:b/>
          <w:i/>
        </w:rPr>
        <w:t xml:space="preserve"> ПО для защиты информации – антивирусное ПО, персональные межсетевые экраны, средства защиты от несанкционированного доступа и пр.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Соблюдать правила безопасной работы в интернете.</w:t>
      </w:r>
    </w:p>
    <w:p w:rsidR="00C864D9" w:rsidRPr="008731EA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8731EA" w:rsidRDefault="00C864D9" w:rsidP="00DA5130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1. Использование дополнительных решений в сфере обеспечения безопасности при работе в </w:t>
      </w:r>
      <w:r w:rsidR="0085221A" w:rsidRPr="008731EA">
        <w:rPr>
          <w:rFonts w:ascii="Times New Roman" w:hAnsi="Times New Roman" w:cs="Times New Roman"/>
          <w:b/>
          <w:sz w:val="22"/>
          <w:szCs w:val="22"/>
        </w:rPr>
        <w:t>П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од</w:t>
      </w:r>
      <w:r w:rsidRPr="008731EA">
        <w:rPr>
          <w:rFonts w:ascii="Times New Roman" w:hAnsi="Times New Roman" w:cs="Times New Roman"/>
          <w:b/>
          <w:sz w:val="22"/>
          <w:szCs w:val="22"/>
        </w:rPr>
        <w:t>системе «Интернет-Клиент», предлагаемые Банком (</w:t>
      </w:r>
      <w:proofErr w:type="spellStart"/>
      <w:r w:rsidRPr="008731EA">
        <w:rPr>
          <w:rFonts w:ascii="Times New Roman" w:hAnsi="Times New Roman" w:cs="Times New Roman"/>
          <w:b/>
          <w:sz w:val="22"/>
          <w:szCs w:val="22"/>
        </w:rPr>
        <w:t>USB-кючи</w:t>
      </w:r>
      <w:proofErr w:type="spell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b/>
          <w:sz w:val="22"/>
          <w:szCs w:val="22"/>
        </w:rPr>
        <w:t>МАС-фильтрация</w:t>
      </w:r>
      <w:proofErr w:type="spellEnd"/>
      <w:r w:rsidRPr="008731EA">
        <w:rPr>
          <w:rFonts w:ascii="Times New Roman" w:hAnsi="Times New Roman" w:cs="Times New Roman"/>
          <w:b/>
          <w:sz w:val="22"/>
          <w:szCs w:val="22"/>
        </w:rPr>
        <w:t>, сеансовые ключи</w:t>
      </w:r>
      <w:r w:rsidR="0084498B" w:rsidRPr="008731EA">
        <w:rPr>
          <w:rFonts w:ascii="Times New Roman" w:hAnsi="Times New Roman" w:cs="Times New Roman"/>
          <w:b/>
          <w:sz w:val="22"/>
          <w:szCs w:val="22"/>
        </w:rPr>
        <w:t xml:space="preserve">,  </w:t>
      </w:r>
      <w:r w:rsidR="0084498B" w:rsidRPr="008731EA">
        <w:rPr>
          <w:rFonts w:ascii="Times New Roman" w:hAnsi="Times New Roman" w:cs="Times New Roman"/>
          <w:b/>
          <w:sz w:val="22"/>
          <w:szCs w:val="22"/>
          <w:lang w:val="en-US"/>
        </w:rPr>
        <w:t>SMS</w:t>
      </w:r>
      <w:r w:rsidR="0084498B" w:rsidRPr="008731EA">
        <w:rPr>
          <w:rFonts w:ascii="Times New Roman" w:hAnsi="Times New Roman" w:cs="Times New Roman"/>
          <w:b/>
          <w:sz w:val="22"/>
          <w:szCs w:val="22"/>
        </w:rPr>
        <w:t>-авторизация</w:t>
      </w:r>
      <w:r w:rsidR="008C08D1" w:rsidRPr="008731EA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8731EA">
        <w:rPr>
          <w:rFonts w:ascii="Times New Roman" w:hAnsi="Times New Roman" w:cs="Times New Roman"/>
          <w:b/>
          <w:sz w:val="22"/>
          <w:szCs w:val="22"/>
        </w:rPr>
        <w:t>)</w:t>
      </w:r>
      <w:r w:rsidR="00EE6664" w:rsidRPr="008731EA">
        <w:rPr>
          <w:rFonts w:ascii="Times New Roman" w:hAnsi="Times New Roman" w:cs="Times New Roman"/>
          <w:b/>
          <w:sz w:val="22"/>
          <w:szCs w:val="22"/>
        </w:rPr>
        <w:t>.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MAC</w:t>
      </w: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>-фильтрация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целях повышения безопасности клиент может использовать услугу “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sz w:val="22"/>
          <w:szCs w:val="22"/>
        </w:rPr>
        <w:t xml:space="preserve">-фильтрация”. Данный механизм позволяет исключить возможность работы в системе ДБО всех компьютеров, кроме тех, чьи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sz w:val="22"/>
          <w:szCs w:val="22"/>
        </w:rPr>
        <w:t xml:space="preserve">-адреса официально предоставлены Банку. МАС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-ф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ильтрацию можно успешно применять, даже если рабочее место клиента не обладает статическим (неизменным) IP-адресом в Интернете. При попытке входа в систему с другого компьютера, чей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sz w:val="22"/>
          <w:szCs w:val="22"/>
        </w:rPr>
        <w:t>-адрес отличается от официально указанного клиентом Банку, система проинформирует о невозможности соединения с Банком, даже если при попытке выхода в систему будет использован зарегистрированный ключ.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Использование </w:t>
      </w:r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b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-фильтрации с одной стороны ограничит возможности клиента работать, используя подключение </w:t>
      </w:r>
      <w:proofErr w:type="gramStart"/>
      <w:r w:rsidRPr="008731EA">
        <w:rPr>
          <w:rFonts w:ascii="Times New Roman" w:hAnsi="Times New Roman" w:cs="Times New Roman"/>
          <w:b/>
          <w:sz w:val="22"/>
          <w:szCs w:val="22"/>
        </w:rPr>
        <w:t>к</w:t>
      </w:r>
      <w:proofErr w:type="gram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 Интернет в произвольном месте, но с другой серьезно затруднит использование злоумышленником похищенного </w:t>
      </w:r>
      <w:r w:rsidR="00750546" w:rsidRPr="008731EA">
        <w:rPr>
          <w:rFonts w:ascii="Times New Roman" w:hAnsi="Times New Roman" w:cs="Times New Roman"/>
          <w:b/>
          <w:sz w:val="22"/>
          <w:szCs w:val="22"/>
        </w:rPr>
        <w:t xml:space="preserve">ключа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ЭП клиента.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 xml:space="preserve">Использование сеансовых ключей </w:t>
      </w:r>
    </w:p>
    <w:p w:rsidR="00C864D9" w:rsidRPr="008731EA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8731EA" w:rsidRDefault="00C864D9" w:rsidP="00E008BD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Для дополнительной аутентификации Банк предлагает использовать автономный генератор одноразовых паролей </w:t>
      </w:r>
      <w:proofErr w:type="spellStart"/>
      <w:r w:rsidRPr="008731EA">
        <w:rPr>
          <w:b/>
          <w:sz w:val="22"/>
          <w:szCs w:val="22"/>
        </w:rPr>
        <w:t>eToken</w:t>
      </w:r>
      <w:proofErr w:type="spellEnd"/>
      <w:r w:rsidRPr="008731EA">
        <w:rPr>
          <w:b/>
          <w:sz w:val="22"/>
          <w:szCs w:val="22"/>
        </w:rPr>
        <w:t xml:space="preserve"> P</w:t>
      </w:r>
      <w:smartTag w:uri="urn:schemas-microsoft-com:office:smarttags" w:element="PersonName">
        <w:r w:rsidRPr="008731EA">
          <w:rPr>
            <w:b/>
            <w:sz w:val="22"/>
            <w:szCs w:val="22"/>
          </w:rPr>
          <w:t>A</w:t>
        </w:r>
      </w:smartTag>
      <w:r w:rsidRPr="008731EA">
        <w:rPr>
          <w:b/>
          <w:sz w:val="22"/>
          <w:szCs w:val="22"/>
        </w:rPr>
        <w:t>SS</w:t>
      </w:r>
      <w:r w:rsidRPr="008731EA">
        <w:rPr>
          <w:sz w:val="22"/>
          <w:szCs w:val="22"/>
        </w:rPr>
        <w:t>. Одноразовый пароль действует только в течение одного сеанса связи – пользователь может не беспокоиться о том, что пароль может быть подсмотрен и перехвачен. Гарантируемый срок службы – 7 лет или</w:t>
      </w:r>
      <w:r w:rsidR="009C3F4D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 xml:space="preserve"> 14 000 генераций.</w:t>
      </w:r>
    </w:p>
    <w:p w:rsidR="00B72B19" w:rsidRPr="008731EA" w:rsidRDefault="00B72B19" w:rsidP="00E008BD">
      <w:pPr>
        <w:pStyle w:val="a3"/>
        <w:ind w:firstLine="709"/>
        <w:jc w:val="both"/>
        <w:rPr>
          <w:sz w:val="22"/>
          <w:szCs w:val="22"/>
        </w:rPr>
      </w:pPr>
    </w:p>
    <w:p w:rsidR="00B72B19" w:rsidRPr="008731EA" w:rsidRDefault="00B72B19" w:rsidP="00B72B19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SMS</w:t>
      </w: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>-авторизация</w:t>
      </w:r>
      <w:r w:rsidR="000F67AF" w:rsidRPr="008731EA">
        <w:rPr>
          <w:rStyle w:val="aff1"/>
          <w:rFonts w:ascii="Times New Roman" w:hAnsi="Times New Roman" w:cs="Times New Roman"/>
          <w:b/>
          <w:sz w:val="22"/>
          <w:szCs w:val="22"/>
          <w:u w:val="single"/>
        </w:rPr>
        <w:footnoteReference w:id="2"/>
      </w:r>
    </w:p>
    <w:p w:rsidR="00B72B19" w:rsidRPr="008731EA" w:rsidRDefault="00B72B19" w:rsidP="00B72B1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72B19" w:rsidRPr="008731EA" w:rsidRDefault="00B72B19" w:rsidP="00B72B19">
      <w:p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целях снижения рисков, </w:t>
      </w:r>
      <w:r w:rsidR="00704E66" w:rsidRPr="008731EA">
        <w:rPr>
          <w:rFonts w:ascii="Times New Roman" w:hAnsi="Times New Roman" w:cs="Times New Roman"/>
          <w:sz w:val="22"/>
          <w:szCs w:val="22"/>
        </w:rPr>
        <w:t>с</w:t>
      </w:r>
      <w:r w:rsidRPr="008731EA">
        <w:rPr>
          <w:rFonts w:ascii="Times New Roman" w:hAnsi="Times New Roman" w:cs="Times New Roman"/>
          <w:sz w:val="22"/>
          <w:szCs w:val="22"/>
        </w:rPr>
        <w:t>вязанных с работой в сети Интернет,  Банк  </w:t>
      </w:r>
      <w:r w:rsidRPr="00590869">
        <w:rPr>
          <w:rFonts w:ascii="Times New Roman" w:hAnsi="Times New Roman" w:cs="Times New Roman"/>
          <w:sz w:val="22"/>
          <w:szCs w:val="22"/>
        </w:rPr>
        <w:t>может установить</w:t>
      </w:r>
      <w:r w:rsidRPr="008731EA">
        <w:rPr>
          <w:rFonts w:ascii="Times New Roman" w:hAnsi="Times New Roman" w:cs="Times New Roman"/>
          <w:sz w:val="22"/>
          <w:szCs w:val="22"/>
        </w:rPr>
        <w:t xml:space="preserve"> уполномоченным лицам Клиента признак, обеспечивающий их вход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9D0A57" w:rsidRPr="008731EA">
        <w:rPr>
          <w:rFonts w:ascii="Times New Roman" w:hAnsi="Times New Roman" w:cs="Times New Roman"/>
          <w:sz w:val="22"/>
          <w:szCs w:val="22"/>
        </w:rPr>
        <w:t>Интернет-Клиент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после ввода одноразового пароля, направляемого Банком на мобильный телефон Уполномоченного лица Клиента (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sz w:val="22"/>
          <w:szCs w:val="22"/>
        </w:rPr>
        <w:t xml:space="preserve"> авторизация). Одноразовый пароль действует только в течение одного сеанса связи. Время, в течение которого осуществляется доставка кода с помощью SMS, зависит от оператора мобильной связи и местоположения абонента.</w:t>
      </w:r>
    </w:p>
    <w:p w:rsidR="00C864D9" w:rsidRPr="008731EA" w:rsidRDefault="00C864D9" w:rsidP="00E008BD">
      <w:pPr>
        <w:pStyle w:val="a3"/>
        <w:suppressAutoHyphens/>
        <w:spacing w:after="240" w:line="240" w:lineRule="atLeast"/>
        <w:ind w:firstLine="709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lastRenderedPageBreak/>
        <w:t xml:space="preserve">2.Обеспечение безопасности </w:t>
      </w:r>
      <w:r w:rsidR="00750546" w:rsidRPr="008731EA">
        <w:rPr>
          <w:b/>
          <w:sz w:val="22"/>
          <w:szCs w:val="22"/>
        </w:rPr>
        <w:t xml:space="preserve">ключа </w:t>
      </w:r>
      <w:r w:rsidRPr="008731EA">
        <w:rPr>
          <w:b/>
          <w:sz w:val="22"/>
          <w:szCs w:val="22"/>
        </w:rPr>
        <w:t xml:space="preserve"> ЭП и носителей с ключами ЭП.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Для хранения ключей ЭП использовать только внешние носители (дискеты или </w:t>
      </w:r>
      <w:proofErr w:type="spellStart"/>
      <w:r w:rsidRPr="008731EA">
        <w:rPr>
          <w:rFonts w:ascii="Times New Roman" w:hAnsi="Times New Roman" w:cs="Times New Roman"/>
          <w:b/>
          <w:sz w:val="22"/>
          <w:szCs w:val="22"/>
        </w:rPr>
        <w:t>флеш-накопители</w:t>
      </w:r>
      <w:proofErr w:type="spell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b/>
          <w:sz w:val="22"/>
          <w:szCs w:val="22"/>
        </w:rPr>
        <w:t>токены</w:t>
      </w:r>
      <w:proofErr w:type="spellEnd"/>
      <w:r w:rsidRPr="008731EA">
        <w:rPr>
          <w:rFonts w:ascii="Times New Roman" w:hAnsi="Times New Roman" w:cs="Times New Roman"/>
          <w:b/>
          <w:sz w:val="22"/>
          <w:szCs w:val="22"/>
        </w:rPr>
        <w:t>), а не жёсткие/сетевые диски компьютера. Владелец ключа ЭП должен хранить его в условиях, исключающих доступ к нему третьих лиц</w:t>
      </w:r>
      <w:r w:rsidRPr="008731EA">
        <w:rPr>
          <w:rFonts w:ascii="Times New Roman" w:hAnsi="Times New Roman" w:cs="Times New Roman"/>
          <w:sz w:val="22"/>
          <w:szCs w:val="22"/>
        </w:rPr>
        <w:t xml:space="preserve"> (Хранить при себе или использовать для хранения личный сейф). </w:t>
      </w:r>
      <w:r w:rsidRPr="008731EA">
        <w:rPr>
          <w:rFonts w:ascii="Times New Roman" w:hAnsi="Times New Roman" w:cs="Times New Roman"/>
          <w:b/>
          <w:sz w:val="22"/>
          <w:szCs w:val="22"/>
        </w:rPr>
        <w:t>Нельзя</w:t>
      </w:r>
      <w:r w:rsidRPr="008731EA">
        <w:rPr>
          <w:rFonts w:ascii="Times New Roman" w:hAnsi="Times New Roman" w:cs="Times New Roman"/>
          <w:sz w:val="22"/>
          <w:szCs w:val="22"/>
        </w:rPr>
        <w:t xml:space="preserve"> записывать пароли на листах бумаги, приклеенных к дисплею рабочего компьютера. </w:t>
      </w:r>
      <w:r w:rsidRPr="008731EA">
        <w:rPr>
          <w:rFonts w:ascii="Times New Roman" w:hAnsi="Times New Roman" w:cs="Times New Roman"/>
          <w:b/>
          <w:sz w:val="22"/>
          <w:szCs w:val="22"/>
        </w:rPr>
        <w:t>В случае потери ключа ЭП или утраты пароля, необходимо немедленно сообщить об этом в банк любым доступным способом.</w:t>
      </w:r>
      <w:r w:rsidRPr="008731EA">
        <w:rPr>
          <w:rFonts w:ascii="Times New Roman" w:hAnsi="Times New Roman" w:cs="Times New Roman"/>
          <w:sz w:val="22"/>
          <w:szCs w:val="22"/>
        </w:rPr>
        <w:t xml:space="preserve"> Только после этого доступ к системе будет заблокирован и злоумышленник не сможет воспользоваться вашим счетом в Банке!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 Нельзя использовать носители с ключами ЭП для каких-либо других целей</w:t>
      </w:r>
      <w:r w:rsidRPr="008731EA">
        <w:rPr>
          <w:rFonts w:ascii="Times New Roman" w:hAnsi="Times New Roman" w:cs="Times New Roman"/>
          <w:sz w:val="22"/>
          <w:szCs w:val="22"/>
        </w:rPr>
        <w:t xml:space="preserve"> (в частности, не хранить на них любую другую информацию). </w:t>
      </w:r>
      <w:r w:rsidRPr="008731EA">
        <w:rPr>
          <w:rFonts w:ascii="Times New Roman" w:hAnsi="Times New Roman" w:cs="Times New Roman"/>
          <w:b/>
          <w:sz w:val="22"/>
          <w:szCs w:val="22"/>
        </w:rPr>
        <w:t>Необходимо извлекать носители с ключами ЭП из компьютера каждый раз после завершения их использования</w:t>
      </w:r>
      <w:r w:rsidRPr="008731EA">
        <w:rPr>
          <w:rFonts w:ascii="Times New Roman" w:hAnsi="Times New Roman" w:cs="Times New Roman"/>
          <w:sz w:val="22"/>
          <w:szCs w:val="22"/>
        </w:rPr>
        <w:t xml:space="preserve"> (т.е. носители с ключами ЭП должны находиться в компьютере только в период подписания документов).</w:t>
      </w:r>
    </w:p>
    <w:p w:rsidR="00C864D9" w:rsidRPr="008731EA" w:rsidRDefault="00C864D9" w:rsidP="00E008BD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Стоит обратить внимание, что чаще всего хищение ключей возможно в следующих случаях: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С использованием сети Интернет в результате заражения компьютера вредоносным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ПО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(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вирусами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троянами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и т.д.), с помощью которого злоумышленники производят хищение ключей ЭП и паролей.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Бывшими сотрудниками компании, имевшими доступ к ключам либо к системе «Интернет-Клиент»,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IТ-специалистами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(штатными и внештатными), привлекаемыми из сторонних организаций для оказания различных услуг (обновление различных программ компании, например, бухгалтерских, подключение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к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Интернет и т.д.)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Необходимо производить смену пароля и производить перерегистрацию ключей ЭП при возникновении подозрений о компрометации ключей/паролей на доступ к системе, а так же при увольнении сотрудника, имевшего доступ к ключам и систем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е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>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 xml:space="preserve">Защита </w:t>
      </w:r>
      <w:r w:rsidR="00750546" w:rsidRPr="008731EA">
        <w:rPr>
          <w:rFonts w:ascii="Times New Roman" w:hAnsi="Times New Roman" w:cs="Times New Roman"/>
          <w:b/>
          <w:sz w:val="22"/>
          <w:szCs w:val="22"/>
          <w:u w:val="single"/>
        </w:rPr>
        <w:t xml:space="preserve">ключа </w:t>
      </w: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>ЭП от хищения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Одним из наиболее надежных средств защиты </w:t>
      </w:r>
      <w:r w:rsidR="00750546" w:rsidRPr="008731EA">
        <w:rPr>
          <w:rFonts w:ascii="Times New Roman" w:hAnsi="Times New Roman" w:cs="Times New Roman"/>
          <w:b/>
          <w:sz w:val="22"/>
          <w:szCs w:val="22"/>
        </w:rPr>
        <w:t xml:space="preserve">ключа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ЭП от хищения злоумышленниками является использование защищенного хранилища в виде смарт-карты. Наш Банк предлагает такое решение в виде </w:t>
      </w:r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USB</w:t>
      </w:r>
      <w:r w:rsidRPr="008731EA">
        <w:rPr>
          <w:rFonts w:ascii="Times New Roman" w:hAnsi="Times New Roman" w:cs="Times New Roman"/>
          <w:b/>
          <w:sz w:val="22"/>
          <w:szCs w:val="22"/>
        </w:rPr>
        <w:t>-ключа “</w:t>
      </w:r>
      <w:proofErr w:type="spellStart"/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eToken</w:t>
      </w:r>
      <w:proofErr w:type="spell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” от фирмы 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b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laddin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Использование USB-ключа «</w:t>
      </w:r>
      <w:proofErr w:type="spellStart"/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eToken</w:t>
      </w:r>
      <w:proofErr w:type="spell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» на данный момент является действенной мерой, предотвращающей хищение (копирование) </w:t>
      </w:r>
      <w:proofErr w:type="spellStart"/>
      <w:r w:rsidRPr="008731EA">
        <w:rPr>
          <w:rFonts w:ascii="Times New Roman" w:hAnsi="Times New Roman" w:cs="Times New Roman"/>
          <w:b/>
          <w:sz w:val="22"/>
          <w:szCs w:val="22"/>
        </w:rPr>
        <w:t>троянами</w:t>
      </w:r>
      <w:proofErr w:type="spell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 и злоумышленниками </w:t>
      </w:r>
      <w:r w:rsidR="00750546" w:rsidRPr="008731EA">
        <w:rPr>
          <w:rFonts w:ascii="Times New Roman" w:hAnsi="Times New Roman" w:cs="Times New Roman"/>
          <w:b/>
          <w:sz w:val="22"/>
          <w:szCs w:val="22"/>
        </w:rPr>
        <w:t xml:space="preserve">ключей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ЭП клиентов. 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3. Соблюдение регламента ограниченного доступа к компьютеру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Следует строго соблюдать регламент ограниченного доступа к компьютеру, используемому для работы с системой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Любой физический доступ к компьютеру – это потенциальная возможность подключения отчуждаемого носителя (дискеты, компакт-диска, USB-накопителя) и, как следствие, возможность привнесения на компьютер вредоносной программы (вируса,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трояна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и т.п.).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Любой физический доступ к компьютеру – это потенциально неконтролируемая работа в Интернете, и, как следствие, возможность случайной или намеренной загрузки вредоносной программы. Поэтому Банк рекомендует придерживаться следующих правил, позволяющи</w:t>
      </w:r>
      <w:r w:rsidR="00815CC7" w:rsidRPr="008731EA">
        <w:rPr>
          <w:rFonts w:ascii="Times New Roman" w:hAnsi="Times New Roman" w:cs="Times New Roman"/>
          <w:sz w:val="22"/>
          <w:szCs w:val="22"/>
        </w:rPr>
        <w:t>х</w:t>
      </w:r>
      <w:r w:rsidRPr="008731EA">
        <w:rPr>
          <w:rFonts w:ascii="Times New Roman" w:hAnsi="Times New Roman" w:cs="Times New Roman"/>
          <w:sz w:val="22"/>
          <w:szCs w:val="22"/>
        </w:rPr>
        <w:t xml:space="preserve"> обеспечить контролируемый физический доступ к компьютеру, с которого осуществляется работа по системе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>.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Право доступа к рабочим местам, с которых осуществляется работа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ПО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должно предоставляться лицам, непосредственно осуществляющим работу с системой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 иным лицам в соответствии с внутренним регламентом организации.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Доступ посторонних лиц в помещения с рабочими местами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должен осуществляться под контролем сотрудника службы безопасности организации.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Не следует оставлять без контроля рабочие места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>. При кратковременном отсутствии необходимо: сохранить все открытые на редактирование документы; средствами операционной системы заблокировать рабочее место.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lastRenderedPageBreak/>
        <w:t xml:space="preserve">Для исключения возможности несанкционированного изменения аппаратной части системный блок и разъемы рабочих мест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должны опечатываться сотрудником службы безопасности организации и, при каждом включении должна проверяться их целостность.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На рабочих местах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 xml:space="preserve">следует использовать только лицензионное программное обеспечение.   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На рабочих местах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должны быть отключены: загрузка с гибкого диска, загрузка по сети, если внутренним регламентом организации не предусмотрено иное.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Вход в BIOS рабочих мест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должен быть защищен паролем. Пароль для входа в BIOS должен быть известен только системному администратору или другому лицу в соответствии с внутренним регламентом организации. 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731EA">
        <w:rPr>
          <w:rFonts w:ascii="Times New Roman" w:hAnsi="Times New Roman" w:cs="Times New Roman"/>
          <w:sz w:val="22"/>
          <w:szCs w:val="22"/>
        </w:rPr>
        <w:t>Для всех учетных записей в операционной системе должны использоваться пароли, удовлетворяющие следующим требованиям: длина пароля не менее 6 символов; в числе символов пароля обязательно должны присутствовать буквы в верхнем и нижнем регистрах, цифры и специальные символы; периодичность смены пароля определяется политикой безопасности организации, но не должна превышать одного года.</w:t>
      </w:r>
      <w:proofErr w:type="gramEnd"/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Количество неудачных попыток входов в систему должно быть ограничено в соответствии с политикой безопасности, принятой в организации. Рекомендуется блокировать систему после трех неудачных попыток.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Должна быть отключена учетная запись для гостевого входа (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Guest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>).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Должно быть исключено использование режима автоматического входа пользователя в операционную систему при ее загрузке.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Должны быть отключены режимы отображения окна всех зарегистрированных на ПЭВМ пользователей и быстрого переключения пользователей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 xml:space="preserve"> .</w:t>
      </w:r>
      <w:proofErr w:type="gramEnd"/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обнаружения на рабочих местах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незарегистрированных программ, нарушения целостности операционной системы, либо выявления факта повреждения печатей на системных блоках, работа должна быть прекращена.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Для защиты от несанкционированного доступа к рабочим местам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из внешней сети рекомендуется использовать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антивирусное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ПО и персональный межсетевой экран.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4. Использование и обновление </w:t>
      </w:r>
      <w:proofErr w:type="gramStart"/>
      <w:r w:rsidRPr="008731EA">
        <w:rPr>
          <w:rFonts w:ascii="Times New Roman" w:hAnsi="Times New Roman" w:cs="Times New Roman"/>
          <w:b/>
          <w:sz w:val="22"/>
          <w:szCs w:val="22"/>
        </w:rPr>
        <w:t>системного</w:t>
      </w:r>
      <w:proofErr w:type="gram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 и прикладного ПО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Установка и обновление системного и прикладного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ПО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(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операционная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система, браузеры, почтовые клиенты, офисные программы, бухгалтерские программы и пр.) из ненадежных источников приводит к проникновению на компьютер клиента вредоносных программ, в том числе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троянов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. </w:t>
      </w:r>
      <w:r w:rsidRPr="008731EA">
        <w:rPr>
          <w:rFonts w:ascii="Times New Roman" w:hAnsi="Times New Roman" w:cs="Times New Roman"/>
          <w:b/>
          <w:sz w:val="22"/>
          <w:szCs w:val="22"/>
        </w:rPr>
        <w:t>Следует использовать программное обеспечение только из надежных доверенных источников.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Если это коммерческие программы –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Microsoft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Windows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Microsoft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Office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>, 1С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:Б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ухгалтерия и пр. – они должны быть легально приобретены клиентом и установлены с легального дистрибутива, гарантирующего отсутствие вредоносных программ. Если это свободно распространяемые программы –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Linux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Firefox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Thunderbird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Java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и пр. – они должны быть получены на компакт-диске из доверенного источника или загружены через Интернет с публичных сайтов разработчиков с использованием механизмов обеспечения целостности загружаемого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ПО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. Данные меры предосторожности также применимы и при получении на носителях или загрузке из Интернета обновлений используемого системного и прикладного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ПО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>. При этом необходимо строго придерживаться рекомендаций разработчиков о периодичности проверки появления новых версий и обновлений программного обеспечения.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Оперативное обновление системного и прикладного </w:t>
      </w:r>
      <w:proofErr w:type="gramStart"/>
      <w:r w:rsidRPr="008731EA">
        <w:rPr>
          <w:rFonts w:ascii="Times New Roman" w:hAnsi="Times New Roman" w:cs="Times New Roman"/>
          <w:b/>
          <w:sz w:val="22"/>
          <w:szCs w:val="22"/>
        </w:rPr>
        <w:t>ПО</w:t>
      </w:r>
      <w:proofErr w:type="gram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8731EA">
        <w:rPr>
          <w:rFonts w:ascii="Times New Roman" w:hAnsi="Times New Roman" w:cs="Times New Roman"/>
          <w:b/>
          <w:sz w:val="22"/>
          <w:szCs w:val="22"/>
        </w:rPr>
        <w:t>на</w:t>
      </w:r>
      <w:proofErr w:type="gram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 компьютере клиента – это необходимое условие для снижения рисков заражения компьютера вредоносными программами, в том числе </w:t>
      </w:r>
      <w:proofErr w:type="spellStart"/>
      <w:r w:rsidRPr="008731EA">
        <w:rPr>
          <w:rFonts w:ascii="Times New Roman" w:hAnsi="Times New Roman" w:cs="Times New Roman"/>
          <w:b/>
          <w:sz w:val="22"/>
          <w:szCs w:val="22"/>
        </w:rPr>
        <w:t>троянами</w:t>
      </w:r>
      <w:proofErr w:type="spell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 через новые выявленные уязвимости и ошибки в используемых клиентом программах.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5. Использование и обновление </w:t>
      </w:r>
      <w:proofErr w:type="gramStart"/>
      <w:r w:rsidRPr="008731EA">
        <w:rPr>
          <w:rFonts w:ascii="Times New Roman" w:hAnsi="Times New Roman" w:cs="Times New Roman"/>
          <w:b/>
          <w:sz w:val="22"/>
          <w:szCs w:val="22"/>
        </w:rPr>
        <w:t>ПО</w:t>
      </w:r>
      <w:proofErr w:type="gram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8731EA">
        <w:rPr>
          <w:rFonts w:ascii="Times New Roman" w:hAnsi="Times New Roman" w:cs="Times New Roman"/>
          <w:b/>
          <w:sz w:val="22"/>
          <w:szCs w:val="22"/>
        </w:rPr>
        <w:t>для</w:t>
      </w:r>
      <w:proofErr w:type="gramEnd"/>
      <w:r w:rsidRPr="008731EA">
        <w:rPr>
          <w:rFonts w:ascii="Times New Roman" w:hAnsi="Times New Roman" w:cs="Times New Roman"/>
          <w:b/>
          <w:sz w:val="22"/>
          <w:szCs w:val="22"/>
        </w:rPr>
        <w:t xml:space="preserve"> защиты информации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Для защиты от вредоносных программ в первую очередь необходимо использовать и оперативно обновлять на своем компьютере специализированные программы для защиты информации: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Антивирусное ПО;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Персональные межсетевые экраны;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Средства защиты от несанкционированного доступа.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lastRenderedPageBreak/>
        <w:t>В настоящее время пользователям доступно достаточное количество специализированных программных средств защиты информации – как коммерческих, так и свободно распространяемых.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Минимально необходимый набор на компьютере клиента – это антивирусное ПО + персональный межсетевой экран (</w:t>
      </w:r>
      <w:proofErr w:type="spellStart"/>
      <w:r w:rsidRPr="008731EA">
        <w:rPr>
          <w:rFonts w:ascii="Times New Roman" w:hAnsi="Times New Roman" w:cs="Times New Roman"/>
          <w:b/>
          <w:sz w:val="22"/>
          <w:szCs w:val="22"/>
        </w:rPr>
        <w:t>firewall</w:t>
      </w:r>
      <w:proofErr w:type="spellEnd"/>
      <w:r w:rsidRPr="008731EA">
        <w:rPr>
          <w:rFonts w:ascii="Times New Roman" w:hAnsi="Times New Roman" w:cs="Times New Roman"/>
          <w:b/>
          <w:sz w:val="22"/>
          <w:szCs w:val="22"/>
        </w:rPr>
        <w:t>).</w:t>
      </w:r>
    </w:p>
    <w:p w:rsidR="002F6B20" w:rsidRPr="008731EA" w:rsidRDefault="002F6B20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6. Соблюдение правил безопасной работы в сети Интернет. 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Рекомендации пользователям </w:t>
      </w:r>
      <w:r w:rsidR="0085221A" w:rsidRPr="008731EA">
        <w:rPr>
          <w:rFonts w:ascii="Times New Roman" w:hAnsi="Times New Roman" w:cs="Times New Roman"/>
          <w:b/>
          <w:sz w:val="22"/>
          <w:szCs w:val="22"/>
        </w:rPr>
        <w:t>П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од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системы «Интернет-Клиент»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Наиболее надежным способом обеспечения безопасности данных клиента при работе в системе «Интернет-Клиент» является использование компьютера только для работы с указанной системой и исключение случаев использования применяемого компьютера для каких-либо других задач.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Вне зависимости от того, используется ли компьютер, применяемый для работы в системе «Интернет-Клиент» для каких-либо иных целей, мы рекомендуем клиентам неукоснительное соблюдение следующих правил безопасности: 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Никогда не открывать сайт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="000D22CE" w:rsidRPr="008731EA">
        <w:rPr>
          <w:rFonts w:ascii="Times New Roman" w:hAnsi="Times New Roman" w:cs="Times New Roman"/>
          <w:sz w:val="22"/>
          <w:szCs w:val="22"/>
        </w:rPr>
        <w:t>од</w:t>
      </w:r>
      <w:r w:rsidRPr="008731EA">
        <w:rPr>
          <w:rFonts w:ascii="Times New Roman" w:hAnsi="Times New Roman" w:cs="Times New Roman"/>
          <w:sz w:val="22"/>
          <w:szCs w:val="22"/>
        </w:rPr>
        <w:t xml:space="preserve">системы «Интернет-Клиент» по ссылкам (особенно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баннерным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или полученным через почту), поскольку существует множество способов фальсифицировать адрес. Необходимо всегда самостоятельно вводить в адресной строке Web-браузера с обязательным указанием используемого протокола </w:t>
      </w:r>
      <w:hyperlink r:id="rId15" w:history="1">
        <w:r w:rsidRPr="008731EA">
          <w:rPr>
            <w:rStyle w:val="a7"/>
            <w:rFonts w:ascii="Times New Roman" w:hAnsi="Times New Roman" w:cs="Times New Roman"/>
            <w:sz w:val="22"/>
            <w:szCs w:val="22"/>
          </w:rPr>
          <w:t>https://iclients.baltinvest.ru</w:t>
        </w:r>
      </w:hyperlink>
      <w:r w:rsidRPr="008731EA">
        <w:rPr>
          <w:rFonts w:ascii="Times New Roman" w:hAnsi="Times New Roman" w:cs="Times New Roman"/>
          <w:sz w:val="22"/>
          <w:szCs w:val="22"/>
        </w:rPr>
        <w:t xml:space="preserve"> или через корпоративный сайт Банка.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Не отвечать ни на какие обращения с просьбой выслать </w:t>
      </w:r>
      <w:r w:rsidR="00AF5AD9" w:rsidRPr="008731EA">
        <w:rPr>
          <w:rFonts w:ascii="Times New Roman" w:hAnsi="Times New Roman" w:cs="Times New Roman"/>
          <w:sz w:val="22"/>
          <w:szCs w:val="22"/>
        </w:rPr>
        <w:t>ключ проверки</w:t>
      </w:r>
      <w:r w:rsidRPr="008731EA">
        <w:rPr>
          <w:rFonts w:ascii="Times New Roman" w:hAnsi="Times New Roman" w:cs="Times New Roman"/>
          <w:sz w:val="22"/>
          <w:szCs w:val="22"/>
        </w:rPr>
        <w:t xml:space="preserve"> ЭП, пароль и другие конфиденциальные данные (Телефонные звонки от якобы представителей банка, письма по электронной почте,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 т. п.) Подобные запросы наверняка производятся злоумышленниками. Сотрудники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БАНКА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ни при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каких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обстоятельствах </w:t>
      </w:r>
      <w:r w:rsidRPr="008731EA">
        <w:rPr>
          <w:rFonts w:ascii="Times New Roman" w:hAnsi="Times New Roman" w:cs="Times New Roman"/>
          <w:b/>
          <w:sz w:val="22"/>
          <w:szCs w:val="22"/>
        </w:rPr>
        <w:t>не могут запрашивать у клиентов эти конфиденциальные данные.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Обращать особое внимание на отправителя почтовой корреспонденции при работе с электронной почтой, вне зависимости от того, выполняется работа с почтой через Web-интерфейс одной из известных почтовых систем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mail.ru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yandex.ru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и т.п., или в локально установленных программах типа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Outlook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Outlook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Express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The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Bat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! Не открывать вложение письма, что бы ни содержало данное сообщение, если отправитель почтового сообщения вам неизвестен. Обратить внимание: никакие обновления,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патчи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апдейты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для компьютеров не распространяются по почте. При переписке со всеми адресатами необходимо помнить, что даже в письме известного клиенту отправителя, в том числе отправителя, с которым ведется длительная переписка, может находит</w:t>
      </w:r>
      <w:r w:rsidR="00AF5AD9" w:rsidRPr="008731EA">
        <w:rPr>
          <w:rFonts w:ascii="Times New Roman" w:hAnsi="Times New Roman" w:cs="Times New Roman"/>
          <w:sz w:val="22"/>
          <w:szCs w:val="22"/>
        </w:rPr>
        <w:t>ь</w:t>
      </w:r>
      <w:r w:rsidRPr="008731EA">
        <w:rPr>
          <w:rFonts w:ascii="Times New Roman" w:hAnsi="Times New Roman" w:cs="Times New Roman"/>
          <w:sz w:val="22"/>
          <w:szCs w:val="22"/>
        </w:rPr>
        <w:t xml:space="preserve">ся вредоносное вложение. Открывать вложения, полученные по электронной почте, необходимо только после предварительного сохранения их в специальной папке на жестком диске и проверки их на наличие вредоносных программ (антивирусной проверки). 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При использовании служб мгновенного обмена сообщениями – ICQ,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Instant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Messaging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8731EA">
        <w:rPr>
          <w:rFonts w:ascii="Times New Roman" w:hAnsi="Times New Roman" w:cs="Times New Roman"/>
          <w:sz w:val="22"/>
          <w:szCs w:val="22"/>
        </w:rPr>
        <w:t>Mail.ru-агент</w:t>
      </w:r>
      <w:proofErr w:type="spellEnd"/>
      <w:r w:rsidRPr="008731EA">
        <w:rPr>
          <w:rFonts w:ascii="Times New Roman" w:hAnsi="Times New Roman" w:cs="Times New Roman"/>
          <w:sz w:val="22"/>
          <w:szCs w:val="22"/>
        </w:rPr>
        <w:t xml:space="preserve"> и т.д. необходимо соблюдать рекомендации аналогично работе с почтовыми клиентами – не принимать файлы из неизвестных источников, к файлам из известных источников относиться с осторожностью</w:t>
      </w:r>
      <w:r w:rsidRPr="008731EA">
        <w:rPr>
          <w:rFonts w:ascii="Times New Roman" w:hAnsi="Times New Roman" w:cs="Times New Roman"/>
          <w:b/>
          <w:sz w:val="22"/>
          <w:szCs w:val="22"/>
        </w:rPr>
        <w:t>. Проверять все полученные файлы антивирусными программами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 устанавливать и не сохранять подозрительные файлы, полученные из ненадежных источников, скачанные с неизвестных web-сайтов, присланные по электронной почте, полученные в телеконференциях. Такие файлы лучше немедленно удалять, а в случае необходимости загрузки такого файла следует убедиться, что он проверен антивирусом.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 допускать использования компьютера для посещения сайтов сомнительного содержания (сайты эротической направленности, сайты бесплатных программ, хакерские сайты и т.п.). Зачастую такие сайты содержат вредоносные программы, загружаемые и запускаемые при входе на сайт.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Немедленно вызывать системного администратора при любом подозрении, заражения компьютера (неадекватная реакция на действия пользователя, самостоятельная активность, появляющиеся непонятные окна и т.п.).</w:t>
      </w:r>
    </w:p>
    <w:p w:rsidR="00C864D9" w:rsidRPr="008731EA" w:rsidRDefault="00C864D9" w:rsidP="00E008BD">
      <w:pPr>
        <w:pStyle w:val="a3"/>
        <w:spacing w:before="120"/>
        <w:ind w:firstLine="709"/>
        <w:rPr>
          <w:b/>
          <w:sz w:val="22"/>
          <w:szCs w:val="22"/>
          <w:u w:val="single"/>
        </w:rPr>
      </w:pPr>
      <w:r w:rsidRPr="008731EA">
        <w:rPr>
          <w:b/>
          <w:sz w:val="22"/>
          <w:szCs w:val="22"/>
          <w:u w:val="single"/>
        </w:rPr>
        <w:t>ПРЕДУПРЕЖДЕНИЕ.</w:t>
      </w:r>
    </w:p>
    <w:p w:rsidR="00C864D9" w:rsidRPr="008731EA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Интернете есть специализированная вредоносная программа (</w:t>
      </w:r>
      <w:proofErr w:type="spellStart"/>
      <w:r w:rsidRPr="008731EA">
        <w:rPr>
          <w:sz w:val="22"/>
          <w:szCs w:val="22"/>
        </w:rPr>
        <w:t>троян</w:t>
      </w:r>
      <w:proofErr w:type="spellEnd"/>
      <w:r w:rsidRPr="008731EA">
        <w:rPr>
          <w:sz w:val="22"/>
          <w:szCs w:val="22"/>
        </w:rPr>
        <w:t xml:space="preserve">), которая похищает у пользователей </w:t>
      </w:r>
      <w:r w:rsidR="0085221A" w:rsidRPr="008731EA">
        <w:rPr>
          <w:sz w:val="22"/>
          <w:szCs w:val="22"/>
        </w:rPr>
        <w:t>П</w:t>
      </w:r>
      <w:r w:rsidR="000D22CE" w:rsidRPr="008731EA">
        <w:rPr>
          <w:sz w:val="22"/>
          <w:szCs w:val="22"/>
        </w:rPr>
        <w:t>од</w:t>
      </w:r>
      <w:r w:rsidRPr="008731EA">
        <w:rPr>
          <w:sz w:val="22"/>
          <w:szCs w:val="22"/>
        </w:rPr>
        <w:t xml:space="preserve">системы «Интернет-Клиент» файлы с </w:t>
      </w:r>
      <w:r w:rsidR="00AF5AD9" w:rsidRPr="008731EA">
        <w:rPr>
          <w:sz w:val="22"/>
          <w:szCs w:val="22"/>
        </w:rPr>
        <w:t xml:space="preserve">ключами </w:t>
      </w:r>
      <w:r w:rsidRPr="008731EA">
        <w:rPr>
          <w:sz w:val="22"/>
          <w:szCs w:val="22"/>
        </w:rPr>
        <w:t xml:space="preserve"> ЭП и пароли, вводимые с клавиатуры.</w:t>
      </w:r>
    </w:p>
    <w:p w:rsidR="00C864D9" w:rsidRPr="008731EA" w:rsidRDefault="00C864D9" w:rsidP="00E008BD">
      <w:pPr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lastRenderedPageBreak/>
        <w:t>Троянская программа, проникнув на компьютер клиента, используя уязвимость системного программного обеспечения, перехватывает управление, подменяет системные динамические библиотеки, после чего начинает отслеживать ввод с клавиатуры, файловый ввод-вывод с поиском файлов с  ключами</w:t>
      </w:r>
      <w:r w:rsidR="00AF5AD9" w:rsidRPr="008731EA">
        <w:rPr>
          <w:rFonts w:ascii="Times New Roman" w:hAnsi="Times New Roman" w:cs="Times New Roman"/>
          <w:sz w:val="22"/>
          <w:szCs w:val="22"/>
        </w:rPr>
        <w:t xml:space="preserve">  ЭП </w:t>
      </w:r>
      <w:r w:rsidRPr="008731EA">
        <w:rPr>
          <w:rFonts w:ascii="Times New Roman" w:hAnsi="Times New Roman" w:cs="Times New Roman"/>
          <w:sz w:val="22"/>
          <w:szCs w:val="22"/>
        </w:rPr>
        <w:t>клиента, сетевой ввод-вывод, а также вызовы динамических библиотек.</w:t>
      </w:r>
    </w:p>
    <w:p w:rsidR="00C864D9" w:rsidRPr="008731EA" w:rsidRDefault="00C864D9" w:rsidP="00E008BD">
      <w:pPr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Во время блокирования компьютера клиента злоумышленники, используя похищенный </w:t>
      </w:r>
      <w:r w:rsidR="00AA4267" w:rsidRPr="008731EA">
        <w:rPr>
          <w:rFonts w:ascii="Times New Roman" w:hAnsi="Times New Roman" w:cs="Times New Roman"/>
          <w:sz w:val="22"/>
          <w:szCs w:val="22"/>
        </w:rPr>
        <w:t xml:space="preserve">ключ  </w:t>
      </w:r>
      <w:r w:rsidRPr="008731EA">
        <w:rPr>
          <w:rFonts w:ascii="Times New Roman" w:hAnsi="Times New Roman" w:cs="Times New Roman"/>
          <w:sz w:val="22"/>
          <w:szCs w:val="22"/>
        </w:rPr>
        <w:t xml:space="preserve"> ЭП и пароль, подключаются банковскому серверу и от имени клиента отправляют в банк платежное поручение с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корректной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ЭП клиента. </w:t>
      </w:r>
      <w:r w:rsidRPr="008731EA">
        <w:rPr>
          <w:rFonts w:ascii="Times New Roman" w:hAnsi="Times New Roman" w:cs="Times New Roman"/>
          <w:spacing w:val="-2"/>
          <w:sz w:val="22"/>
          <w:szCs w:val="22"/>
        </w:rPr>
        <w:t xml:space="preserve">При этом вся ответственность за </w:t>
      </w:r>
      <w:proofErr w:type="gramStart"/>
      <w:r w:rsidRPr="008731EA">
        <w:rPr>
          <w:rFonts w:ascii="Times New Roman" w:hAnsi="Times New Roman" w:cs="Times New Roman"/>
          <w:spacing w:val="-2"/>
          <w:sz w:val="22"/>
          <w:szCs w:val="22"/>
        </w:rPr>
        <w:t>убытки</w:t>
      </w:r>
      <w:proofErr w:type="gramEnd"/>
      <w:r w:rsidRPr="008731EA">
        <w:rPr>
          <w:rFonts w:ascii="Times New Roman" w:hAnsi="Times New Roman" w:cs="Times New Roman"/>
          <w:spacing w:val="-2"/>
          <w:sz w:val="22"/>
          <w:szCs w:val="22"/>
        </w:rPr>
        <w:t xml:space="preserve"> безусловно и полностью возлагается на клиента как единственного владельца </w:t>
      </w:r>
      <w:r w:rsidR="00AA4267" w:rsidRPr="008731EA">
        <w:rPr>
          <w:rFonts w:ascii="Times New Roman" w:hAnsi="Times New Roman" w:cs="Times New Roman"/>
          <w:spacing w:val="-2"/>
          <w:sz w:val="22"/>
          <w:szCs w:val="22"/>
        </w:rPr>
        <w:t xml:space="preserve">ключей </w:t>
      </w:r>
      <w:r w:rsidRPr="008731EA">
        <w:rPr>
          <w:rFonts w:ascii="Times New Roman" w:hAnsi="Times New Roman" w:cs="Times New Roman"/>
          <w:spacing w:val="-2"/>
          <w:sz w:val="22"/>
          <w:szCs w:val="22"/>
        </w:rPr>
        <w:t xml:space="preserve"> ЭП.</w:t>
      </w:r>
    </w:p>
    <w:p w:rsidR="00C864D9" w:rsidRPr="008731EA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 последние несколько месяцев в ряде российских банков выявлены случаи хищения сре</w:t>
      </w:r>
      <w:proofErr w:type="gramStart"/>
      <w:r w:rsidRPr="008731EA">
        <w:rPr>
          <w:sz w:val="22"/>
          <w:szCs w:val="22"/>
        </w:rPr>
        <w:t>дств с р</w:t>
      </w:r>
      <w:proofErr w:type="gramEnd"/>
      <w:r w:rsidRPr="008731EA">
        <w:rPr>
          <w:sz w:val="22"/>
          <w:szCs w:val="22"/>
        </w:rPr>
        <w:t xml:space="preserve">асчетных счетов </w:t>
      </w:r>
      <w:r w:rsidR="003B1B2A" w:rsidRPr="008731EA">
        <w:rPr>
          <w:sz w:val="22"/>
          <w:szCs w:val="22"/>
        </w:rPr>
        <w:t>организаций,</w:t>
      </w:r>
      <w:r w:rsidRPr="008731EA">
        <w:rPr>
          <w:sz w:val="22"/>
          <w:szCs w:val="22"/>
        </w:rPr>
        <w:t xml:space="preserve"> с использованием ранее похищенных </w:t>
      </w:r>
      <w:r w:rsidR="00AA4267" w:rsidRPr="008731EA">
        <w:rPr>
          <w:sz w:val="22"/>
          <w:szCs w:val="22"/>
        </w:rPr>
        <w:t xml:space="preserve">ключей </w:t>
      </w:r>
      <w:r w:rsidRPr="008731EA">
        <w:rPr>
          <w:sz w:val="22"/>
          <w:szCs w:val="22"/>
        </w:rPr>
        <w:t xml:space="preserve"> ЭП этих организаций. Впоследствии на компьютерах ответственных сотрудников данных организаций и был обнаружен вышеуказанный </w:t>
      </w:r>
      <w:proofErr w:type="spellStart"/>
      <w:r w:rsidRPr="008731EA">
        <w:rPr>
          <w:sz w:val="22"/>
          <w:szCs w:val="22"/>
        </w:rPr>
        <w:t>троян</w:t>
      </w:r>
      <w:proofErr w:type="spellEnd"/>
      <w:r w:rsidRPr="008731EA">
        <w:rPr>
          <w:sz w:val="22"/>
          <w:szCs w:val="22"/>
        </w:rPr>
        <w:t>.</w:t>
      </w:r>
    </w:p>
    <w:p w:rsidR="00C864D9" w:rsidRPr="008731EA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Детальный анализ работы </w:t>
      </w:r>
      <w:proofErr w:type="gramStart"/>
      <w:r w:rsidRPr="008731EA">
        <w:rPr>
          <w:sz w:val="22"/>
          <w:szCs w:val="22"/>
        </w:rPr>
        <w:t>выявленного</w:t>
      </w:r>
      <w:proofErr w:type="gramEnd"/>
      <w:r w:rsidRPr="008731EA">
        <w:rPr>
          <w:sz w:val="22"/>
          <w:szCs w:val="22"/>
        </w:rPr>
        <w:t xml:space="preserve"> </w:t>
      </w:r>
      <w:proofErr w:type="spellStart"/>
      <w:r w:rsidRPr="008731EA">
        <w:rPr>
          <w:sz w:val="22"/>
          <w:szCs w:val="22"/>
        </w:rPr>
        <w:t>трояна</w:t>
      </w:r>
      <w:proofErr w:type="spellEnd"/>
      <w:r w:rsidRPr="008731EA">
        <w:rPr>
          <w:sz w:val="22"/>
          <w:szCs w:val="22"/>
        </w:rPr>
        <w:t xml:space="preserve"> показывает, что злоумышленники эксплуатируют фундаментальную проблему </w:t>
      </w:r>
      <w:r w:rsidRPr="008731EA">
        <w:rPr>
          <w:color w:val="000000"/>
          <w:sz w:val="22"/>
          <w:szCs w:val="22"/>
        </w:rPr>
        <w:t xml:space="preserve">– </w:t>
      </w:r>
      <w:r w:rsidRPr="008731EA">
        <w:rPr>
          <w:b/>
          <w:sz w:val="22"/>
          <w:szCs w:val="22"/>
        </w:rPr>
        <w:t>неспособность некоторых пользователей обеспечивать доверенную среду на своем компьютере</w:t>
      </w:r>
      <w:r w:rsidRPr="008731EA">
        <w:rPr>
          <w:sz w:val="22"/>
          <w:szCs w:val="22"/>
        </w:rPr>
        <w:t>.</w:t>
      </w:r>
    </w:p>
    <w:p w:rsidR="00C864D9" w:rsidRPr="008731EA" w:rsidRDefault="00C864D9" w:rsidP="00E008BD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Если </w:t>
      </w:r>
      <w:r w:rsidR="00AA4267" w:rsidRPr="008731EA">
        <w:rPr>
          <w:sz w:val="22"/>
          <w:szCs w:val="22"/>
        </w:rPr>
        <w:t>ваш</w:t>
      </w:r>
      <w:r w:rsidRPr="008731EA">
        <w:rPr>
          <w:sz w:val="22"/>
          <w:szCs w:val="22"/>
        </w:rPr>
        <w:t xml:space="preserve"> компьютер вышел из строя (не загружается система) и </w:t>
      </w:r>
      <w:r w:rsidR="00AA4267" w:rsidRPr="008731EA">
        <w:rPr>
          <w:sz w:val="22"/>
          <w:szCs w:val="22"/>
        </w:rPr>
        <w:t>вы</w:t>
      </w:r>
      <w:r w:rsidRPr="008731EA">
        <w:rPr>
          <w:sz w:val="22"/>
          <w:szCs w:val="22"/>
        </w:rPr>
        <w:t xml:space="preserve"> не можете связаться с банком по системе ИНТЕРНЕТ-клиент - обязательно сообщите об этом факте в службу поддержки БАНКА.</w:t>
      </w:r>
    </w:p>
    <w:p w:rsidR="00C864D9" w:rsidRPr="008731EA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 xml:space="preserve">За дополнительной информацией, а так же по всем вопросам эксплуатации системы ДБО обращайтесь в </w:t>
      </w:r>
      <w:r w:rsidR="00761C3B" w:rsidRPr="008731EA">
        <w:rPr>
          <w:rFonts w:ascii="Times New Roman" w:hAnsi="Times New Roman" w:cs="Times New Roman"/>
          <w:b/>
          <w:bCs/>
          <w:sz w:val="22"/>
          <w:szCs w:val="22"/>
        </w:rPr>
        <w:t>П</w:t>
      </w:r>
      <w:r w:rsidRPr="008731EA">
        <w:rPr>
          <w:rFonts w:ascii="Times New Roman" w:hAnsi="Times New Roman" w:cs="Times New Roman"/>
          <w:b/>
          <w:bCs/>
          <w:sz w:val="22"/>
          <w:szCs w:val="22"/>
        </w:rPr>
        <w:t>АО «БАЛТИНВЕСТБАНК» по телефонам:</w:t>
      </w:r>
    </w:p>
    <w:p w:rsidR="00C864D9" w:rsidRPr="008731EA" w:rsidRDefault="00562332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 xml:space="preserve">(812) </w:t>
      </w:r>
      <w:r w:rsidR="00C864D9" w:rsidRPr="008731EA">
        <w:rPr>
          <w:rFonts w:ascii="Times New Roman" w:hAnsi="Times New Roman" w:cs="Times New Roman"/>
          <w:b/>
          <w:bCs/>
          <w:sz w:val="22"/>
          <w:szCs w:val="22"/>
        </w:rPr>
        <w:t>326-14-18</w:t>
      </w: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2780" w:rsidRPr="008731EA" w:rsidRDefault="00802780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802780" w:rsidRPr="008731EA" w:rsidSect="002F461C">
          <w:footerReference w:type="default" r:id="rId16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8731EA" w:rsidRDefault="0013085D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lastRenderedPageBreak/>
        <w:t>Приложение</w:t>
      </w:r>
      <w:r w:rsidR="00BB67C5" w:rsidRPr="008731E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3</w:t>
      </w:r>
    </w:p>
    <w:p w:rsidR="00F85C85" w:rsidRPr="008731EA" w:rsidRDefault="00F85C85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806857" w:rsidRPr="008731EA">
        <w:rPr>
          <w:rFonts w:ascii="Times New Roman" w:hAnsi="Times New Roman" w:cs="Times New Roman"/>
          <w:b/>
          <w:sz w:val="18"/>
          <w:szCs w:val="18"/>
        </w:rPr>
        <w:t xml:space="preserve">Условиям предоставления </w:t>
      </w:r>
    </w:p>
    <w:p w:rsidR="0013085D" w:rsidRPr="008731EA" w:rsidRDefault="00806857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13085D" w:rsidRPr="008731EA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3085D" w:rsidRPr="008731EA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A3B2F" w:rsidRPr="008731EA" w:rsidRDefault="00EA3B2F" w:rsidP="00EB3450">
      <w:pPr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Порядок предоставления сервиса «Уведомление об операциях по счету»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Услуга «Уведомление об операциях по счету» предоставляется при условии использования системы ДБО</w:t>
      </w:r>
      <w:r w:rsidR="0003495D" w:rsidRPr="008731EA">
        <w:rPr>
          <w:rFonts w:ascii="Times New Roman" w:hAnsi="Times New Roman" w:cs="Times New Roman"/>
          <w:sz w:val="22"/>
          <w:szCs w:val="22"/>
        </w:rPr>
        <w:t>.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3B2F" w:rsidRPr="00E16FEF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и Клиент подтверждают свое согласие на оказание услуг посредством передачи Клиенту SMS-сообщений на номер телефона</w:t>
      </w:r>
      <w:r w:rsidR="009C3F4D" w:rsidRPr="008731EA">
        <w:rPr>
          <w:rFonts w:ascii="Times New Roman" w:hAnsi="Times New Roman" w:cs="Times New Roman"/>
          <w:sz w:val="22"/>
          <w:szCs w:val="22"/>
        </w:rPr>
        <w:t xml:space="preserve">, </w:t>
      </w:r>
      <w:r w:rsidR="009C3F4D" w:rsidRPr="00E16FEF">
        <w:rPr>
          <w:rFonts w:ascii="Times New Roman" w:hAnsi="Times New Roman" w:cs="Times New Roman"/>
          <w:sz w:val="22"/>
          <w:szCs w:val="22"/>
        </w:rPr>
        <w:t>указанн</w:t>
      </w:r>
      <w:r w:rsidR="00E10F2B" w:rsidRPr="00E16FEF">
        <w:rPr>
          <w:rFonts w:ascii="Times New Roman" w:hAnsi="Times New Roman" w:cs="Times New Roman"/>
          <w:sz w:val="22"/>
          <w:szCs w:val="22"/>
        </w:rPr>
        <w:t>ый</w:t>
      </w:r>
      <w:r w:rsidR="009C3F4D" w:rsidRPr="00E16FEF">
        <w:rPr>
          <w:rFonts w:ascii="Times New Roman" w:hAnsi="Times New Roman" w:cs="Times New Roman"/>
          <w:sz w:val="22"/>
          <w:szCs w:val="22"/>
        </w:rPr>
        <w:t xml:space="preserve"> в За</w:t>
      </w:r>
      <w:r w:rsidR="00F2125B" w:rsidRPr="00E16FEF">
        <w:rPr>
          <w:rFonts w:ascii="Times New Roman" w:hAnsi="Times New Roman" w:cs="Times New Roman"/>
          <w:sz w:val="22"/>
          <w:szCs w:val="22"/>
        </w:rPr>
        <w:t>я</w:t>
      </w:r>
      <w:r w:rsidR="009C3F4D" w:rsidRPr="00E16FEF">
        <w:rPr>
          <w:rFonts w:ascii="Times New Roman" w:hAnsi="Times New Roman" w:cs="Times New Roman"/>
          <w:sz w:val="22"/>
          <w:szCs w:val="22"/>
        </w:rPr>
        <w:t xml:space="preserve">влении </w:t>
      </w:r>
      <w:r w:rsidRPr="00E16FEF">
        <w:rPr>
          <w:rFonts w:ascii="Times New Roman" w:hAnsi="Times New Roman" w:cs="Times New Roman"/>
          <w:sz w:val="22"/>
          <w:szCs w:val="22"/>
        </w:rPr>
        <w:t xml:space="preserve"> при наступлении событий, отмеченных в п. 1.3, 1.4 , 1.5 настоящего Приложения.</w:t>
      </w:r>
    </w:p>
    <w:p w:rsidR="00EA3B2F" w:rsidRPr="008731EA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При </w:t>
      </w:r>
      <w:r w:rsidR="00BF68E5" w:rsidRPr="008731EA">
        <w:rPr>
          <w:rFonts w:ascii="Times New Roman" w:hAnsi="Times New Roman" w:cs="Times New Roman"/>
          <w:sz w:val="22"/>
          <w:szCs w:val="22"/>
        </w:rPr>
        <w:t>заключении Д</w:t>
      </w:r>
      <w:r w:rsidRPr="008731EA">
        <w:rPr>
          <w:rFonts w:ascii="Times New Roman" w:hAnsi="Times New Roman" w:cs="Times New Roman"/>
          <w:sz w:val="22"/>
          <w:szCs w:val="22"/>
        </w:rPr>
        <w:t>оговора Клиенту предоставляется базовый пакет подключения услуги «Уведомление об операциях по счету». Подключение дополнительных опций осуществляется на основании заяв</w:t>
      </w:r>
      <w:r w:rsidR="00BF68E5" w:rsidRPr="008731EA">
        <w:rPr>
          <w:rFonts w:ascii="Times New Roman" w:hAnsi="Times New Roman" w:cs="Times New Roman"/>
          <w:sz w:val="22"/>
          <w:szCs w:val="22"/>
        </w:rPr>
        <w:t>ки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EA3B2F" w:rsidRPr="008731EA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EA3B2F" w:rsidRPr="008731EA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Клиент, оформляя заявку на подключение дополнительных опций сервиса, </w:t>
      </w:r>
      <w:proofErr w:type="gramStart"/>
      <w:r w:rsidRPr="008731EA">
        <w:rPr>
          <w:rFonts w:ascii="Times New Roman" w:hAnsi="Times New Roman" w:cs="Times New Roman"/>
          <w:sz w:val="22"/>
          <w:szCs w:val="22"/>
        </w:rPr>
        <w:t>безусловно</w:t>
      </w:r>
      <w:proofErr w:type="gramEnd"/>
      <w:r w:rsidRPr="008731EA">
        <w:rPr>
          <w:rFonts w:ascii="Times New Roman" w:hAnsi="Times New Roman" w:cs="Times New Roman"/>
          <w:sz w:val="22"/>
          <w:szCs w:val="22"/>
        </w:rPr>
        <w:t xml:space="preserve"> соглашается с получением от Банка SMS-сообщений, содержащих информацию в объеме, установленном в Перечне доступных опций, а так же входящим в базовый пакет подключения.</w:t>
      </w:r>
    </w:p>
    <w:p w:rsidR="00EA3B2F" w:rsidRPr="008731EA" w:rsidRDefault="00EA3B2F" w:rsidP="003A77CC">
      <w:pPr>
        <w:tabs>
          <w:tab w:val="left" w:pos="360"/>
          <w:tab w:val="num" w:pos="709"/>
          <w:tab w:val="num" w:pos="900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 событиям, доступным через сервис «Уведомление об операциях по счету», входящим в базовый пакет подключения, относится «Вход в систему «Интернет-Клиент», «Вход в систему «Банк-Клие</w:t>
      </w:r>
      <w:r w:rsidR="0013085D" w:rsidRPr="008731EA">
        <w:rPr>
          <w:rFonts w:ascii="Times New Roman" w:hAnsi="Times New Roman" w:cs="Times New Roman"/>
          <w:sz w:val="22"/>
          <w:szCs w:val="22"/>
        </w:rPr>
        <w:t>нт</w:t>
      </w:r>
      <w:r w:rsidRPr="008731EA">
        <w:rPr>
          <w:rFonts w:ascii="Times New Roman" w:hAnsi="Times New Roman" w:cs="Times New Roman"/>
          <w:sz w:val="22"/>
          <w:szCs w:val="22"/>
        </w:rPr>
        <w:t>».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обязан направлять Клиенту SMS-сообщения при наступлении события, указанного в п. 1.3, а также выбранного Клиентом в Перечне доступных опций через сервис «Уведомление об операциях по счету».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оставляет за собой право вносить изменения в режим работы сервиса «Уведомление об операциях по счету», в перечень событий и форматов SMS-сообщений, предварительно уведомив об этом Клиента за 5 рабочих дней.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Банк имеет право в одностороннем порядке временно приостановить оказание услуг Клиенту в рамках </w:t>
      </w:r>
      <w:r w:rsidR="00BF68E5" w:rsidRPr="008731EA">
        <w:rPr>
          <w:rFonts w:ascii="Times New Roman" w:hAnsi="Times New Roman" w:cs="Times New Roman"/>
          <w:sz w:val="22"/>
          <w:szCs w:val="22"/>
        </w:rPr>
        <w:t>Д</w:t>
      </w:r>
      <w:r w:rsidRPr="008731EA">
        <w:rPr>
          <w:rFonts w:ascii="Times New Roman" w:hAnsi="Times New Roman" w:cs="Times New Roman"/>
          <w:sz w:val="22"/>
          <w:szCs w:val="22"/>
        </w:rPr>
        <w:t xml:space="preserve">оговора и блокировать доступ к сервису «Уведомление об операциях по счету» без предварительного уведомления Клиента, если, по мнению Банка, такая мера необходима для обеспечения безопасности системы. Приостановление оказания услуг в соответствии с настоящим пунктом </w:t>
      </w:r>
      <w:r w:rsidR="00BF68E5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 xml:space="preserve"> не является основанием для возврата Клиенту денежных средств.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Клиент предоставляет Банку безусловное право на направление в адрес Клиента SMS-сообщений информационного и рекламного характера.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утраты Клиентом мобильного телефона или SIM-карты Клиент обязуется не предъявлять требований, а Банк не несет ответственности за возможное раскрытие информации, составляющей банковскую тайну Клиента или персональные данные Клиента либо сотрудников клиента. 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случае утраты мобильного телефона или SIM-карты с номерами телефонов, указанных в Заявке, Клиент обязан незамедлительно уведомить об этом Банк для отключения номера телефона от сервиса «Уведомление об операциях по счету».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не несет ответственности за задержки и сбои, возникающие в сетях операторов сотовой связи и сервисах провайдеров, которые могут повлечь за собой задержку или недоставку SMS-сообщений Клиенту.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Клиент уведомлен и согласен с тем, что используемые для передачи SMS-сообщений, телекоммуникации являются открытыми и не гарантируют полную защиту информации, передаваемой в рамках  Договора. Клиент согласен с тем, что Банк не несет ответственности за возможное раскрытие </w:t>
      </w:r>
      <w:r w:rsidRPr="008731EA">
        <w:rPr>
          <w:rFonts w:ascii="Times New Roman" w:hAnsi="Times New Roman" w:cs="Times New Roman"/>
          <w:sz w:val="22"/>
          <w:szCs w:val="22"/>
        </w:rPr>
        <w:lastRenderedPageBreak/>
        <w:t>информации, составляющей банковскую тайну.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Любые дополнительные расходы и издержки, понесенные Банком при обслуживании Клиента с использованием сервиса «Уведомление об операциях по счету» Банка и не предусмотренные договором и </w:t>
      </w:r>
      <w:r w:rsidR="007629B3" w:rsidRPr="008731EA">
        <w:rPr>
          <w:rFonts w:ascii="Times New Roman" w:hAnsi="Times New Roman" w:cs="Times New Roman"/>
          <w:sz w:val="22"/>
          <w:szCs w:val="22"/>
        </w:rPr>
        <w:t>Т</w:t>
      </w:r>
      <w:r w:rsidRPr="008731EA">
        <w:rPr>
          <w:rFonts w:ascii="Times New Roman" w:hAnsi="Times New Roman" w:cs="Times New Roman"/>
          <w:sz w:val="22"/>
          <w:szCs w:val="22"/>
        </w:rPr>
        <w:t>арифами Банка, оплачиваются Клиентом отдельно на основании отдельных Договоров или Дополнительных соглашений.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Клиент самостоятельно оплачивает услуги других организаций, привлечение которых необходимо для нормального функционирования его системы получения SMS-сообщений с сервисом «Уведомление об операциях по счету», а также за собственный счет поддерживает в надлежащем состоянии свои помещения, технические и аппаратные средства. 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AA1ACF">
      <w:pPr>
        <w:numPr>
          <w:ilvl w:val="0"/>
          <w:numId w:val="7"/>
        </w:numPr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Перечень доступных опций через сервис «Уведомление об операциях по счету»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0"/>
        <w:gridCol w:w="236"/>
        <w:gridCol w:w="4444"/>
      </w:tblGrid>
      <w:tr w:rsidR="00EA3B2F" w:rsidRPr="008731EA" w:rsidTr="00A83B44">
        <w:trPr>
          <w:trHeight w:val="270"/>
        </w:trPr>
        <w:tc>
          <w:tcPr>
            <w:tcW w:w="4320" w:type="dxa"/>
          </w:tcPr>
          <w:p w:rsidR="00EA3B2F" w:rsidRPr="008731EA" w:rsidRDefault="00EA3B2F" w:rsidP="00A83B44">
            <w:pPr>
              <w:ind w:hanging="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b/>
                <w:sz w:val="22"/>
                <w:szCs w:val="22"/>
              </w:rPr>
              <w:t>Подсистема «Интернет-клиент»</w:t>
            </w:r>
          </w:p>
        </w:tc>
        <w:tc>
          <w:tcPr>
            <w:tcW w:w="236" w:type="dxa"/>
            <w:vMerge w:val="restart"/>
            <w:tcBorders>
              <w:top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b/>
                <w:sz w:val="22"/>
                <w:szCs w:val="22"/>
              </w:rPr>
              <w:t>Подсистема «Банк-Клиент»</w:t>
            </w:r>
          </w:p>
        </w:tc>
      </w:tr>
      <w:tr w:rsidR="00EA3B2F" w:rsidRPr="008731EA" w:rsidTr="00A83B44">
        <w:trPr>
          <w:trHeight w:val="165"/>
        </w:trPr>
        <w:tc>
          <w:tcPr>
            <w:tcW w:w="4320" w:type="dxa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Изменение пароля пользователя</w:t>
            </w:r>
          </w:p>
        </w:tc>
        <w:tc>
          <w:tcPr>
            <w:tcW w:w="236" w:type="dxa"/>
            <w:vMerge/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vMerge w:val="restart"/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A3B2F" w:rsidRPr="008731EA" w:rsidTr="00A83B44">
        <w:trPr>
          <w:trHeight w:val="285"/>
        </w:trPr>
        <w:tc>
          <w:tcPr>
            <w:tcW w:w="4320" w:type="dxa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Учетная запись заблокирована</w:t>
            </w:r>
          </w:p>
        </w:tc>
        <w:tc>
          <w:tcPr>
            <w:tcW w:w="236" w:type="dxa"/>
            <w:vMerge/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vMerge/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A3B2F" w:rsidRPr="008731EA" w:rsidTr="00A83B44">
        <w:trPr>
          <w:trHeight w:val="164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</w:tcBorders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/п принято 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tcBorders>
              <w:bottom w:val="single" w:sz="4" w:space="0" w:color="auto"/>
            </w:tcBorders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/п принято </w:t>
            </w:r>
          </w:p>
        </w:tc>
      </w:tr>
      <w:tr w:rsidR="00EA3B2F" w:rsidRPr="008731EA" w:rsidTr="00A83B44">
        <w:trPr>
          <w:trHeight w:val="195"/>
        </w:trPr>
        <w:tc>
          <w:tcPr>
            <w:tcW w:w="4320" w:type="dxa"/>
            <w:tcBorders>
              <w:left w:val="single" w:sz="4" w:space="0" w:color="auto"/>
            </w:tcBorders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/п исполнено 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/п исполнено</w:t>
            </w:r>
          </w:p>
        </w:tc>
      </w:tr>
      <w:tr w:rsidR="00EA3B2F" w:rsidRPr="008731EA" w:rsidTr="00A83B44">
        <w:trPr>
          <w:trHeight w:val="375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Поручение на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покупку/продажу валюты принят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>на покупку/продажу валюты принят</w:t>
            </w:r>
            <w:r w:rsidR="00815CC7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8731EA" w:rsidTr="00A83B44">
        <w:trPr>
          <w:trHeight w:val="345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>на покупку/продажу валюты исполнен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Поручение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покупку/продажу валюты исполнен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8731EA" w:rsidTr="00A83B44">
        <w:trPr>
          <w:trHeight w:val="345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принят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Поручение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принят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8731EA" w:rsidTr="00A83B44">
        <w:trPr>
          <w:trHeight w:val="360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>на перевод валюты исполнен</w:t>
            </w: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исполнен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</w:tbl>
    <w:p w:rsidR="00EA3B2F" w:rsidRPr="008731EA" w:rsidRDefault="00EA3B2F" w:rsidP="00EA3B2F">
      <w:pPr>
        <w:rPr>
          <w:sz w:val="22"/>
          <w:szCs w:val="22"/>
        </w:rPr>
      </w:pPr>
    </w:p>
    <w:p w:rsidR="00A7048D" w:rsidRPr="008731EA" w:rsidRDefault="00A7048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1726D" w:rsidRPr="008731EA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87AB8" w:rsidRPr="008731EA" w:rsidRDefault="00787AB8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Pr="008731EA" w:rsidRDefault="00565067" w:rsidP="00685786">
      <w:pPr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RPr="008731EA" w:rsidSect="002F461C">
          <w:footerReference w:type="default" r:id="rId17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8731EA" w:rsidRDefault="0051726D" w:rsidP="002608ED">
      <w:pPr>
        <w:ind w:firstLine="4860"/>
        <w:jc w:val="right"/>
        <w:rPr>
          <w:rFonts w:ascii="Times New Roman" w:hAnsi="Times New Roman"/>
          <w:b/>
          <w:sz w:val="18"/>
          <w:szCs w:val="18"/>
        </w:rPr>
      </w:pPr>
      <w:r w:rsidRPr="008731EA">
        <w:rPr>
          <w:rFonts w:ascii="Times New Roman" w:hAnsi="Times New Roman"/>
          <w:b/>
          <w:sz w:val="16"/>
          <w:szCs w:val="16"/>
        </w:rPr>
        <w:lastRenderedPageBreak/>
        <w:t xml:space="preserve">                      </w:t>
      </w:r>
      <w:r w:rsidRPr="008731EA">
        <w:rPr>
          <w:rFonts w:ascii="Times New Roman" w:hAnsi="Times New Roman"/>
          <w:b/>
          <w:sz w:val="18"/>
          <w:szCs w:val="18"/>
        </w:rPr>
        <w:t>Приложение</w:t>
      </w:r>
      <w:r w:rsidR="00806857" w:rsidRPr="008731EA">
        <w:rPr>
          <w:rFonts w:ascii="Times New Roman" w:hAnsi="Times New Roman"/>
          <w:b/>
          <w:sz w:val="18"/>
          <w:szCs w:val="18"/>
        </w:rPr>
        <w:t xml:space="preserve"> </w:t>
      </w:r>
      <w:r w:rsidR="00881F60" w:rsidRPr="008731EA">
        <w:rPr>
          <w:rFonts w:ascii="Times New Roman" w:hAnsi="Times New Roman"/>
          <w:b/>
          <w:sz w:val="18"/>
          <w:szCs w:val="18"/>
        </w:rPr>
        <w:t>4</w:t>
      </w:r>
      <w:r w:rsidRPr="008731EA">
        <w:rPr>
          <w:rFonts w:ascii="Times New Roman" w:hAnsi="Times New Roman"/>
          <w:b/>
          <w:sz w:val="18"/>
          <w:szCs w:val="18"/>
        </w:rPr>
        <w:t xml:space="preserve"> </w:t>
      </w:r>
    </w:p>
    <w:p w:rsidR="00F85C85" w:rsidRPr="008731EA" w:rsidRDefault="00806857" w:rsidP="002608ED">
      <w:pPr>
        <w:ind w:firstLine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/>
          <w:b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к Условиям предоставления</w:t>
      </w:r>
    </w:p>
    <w:p w:rsidR="0051726D" w:rsidRPr="008731EA" w:rsidRDefault="00806857" w:rsidP="002608ED">
      <w:pPr>
        <w:ind w:firstLine="4860"/>
        <w:jc w:val="right"/>
        <w:rPr>
          <w:rFonts w:ascii="Times New Roman" w:hAnsi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b/>
        </w:rPr>
      </w:pP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b/>
          <w:sz w:val="22"/>
          <w:szCs w:val="22"/>
        </w:rPr>
      </w:pPr>
      <w:r w:rsidRPr="008731EA">
        <w:rPr>
          <w:rFonts w:ascii="Times New Roman" w:hAnsi="Times New Roman"/>
          <w:b/>
          <w:sz w:val="22"/>
          <w:szCs w:val="22"/>
        </w:rPr>
        <w:t>Рекомендации по порядку действий в случае выявления факта хищения денежных средств со счета Клиента</w:t>
      </w: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b/>
          <w:sz w:val="28"/>
          <w:szCs w:val="28"/>
        </w:rPr>
      </w:pP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</w:rPr>
        <w:t xml:space="preserve"> </w:t>
      </w:r>
      <w:proofErr w:type="gramStart"/>
      <w:r w:rsidRPr="008731EA">
        <w:rPr>
          <w:rFonts w:ascii="Times New Roman" w:hAnsi="Times New Roman"/>
          <w:sz w:val="22"/>
          <w:szCs w:val="22"/>
        </w:rPr>
        <w:t xml:space="preserve">В связи с участившимися случаями хищения денежных средств в системах дистанционного банковского обслуживания, использующих электронные устройства (персональный компьютер, </w:t>
      </w:r>
      <w:proofErr w:type="spellStart"/>
      <w:r w:rsidRPr="008731EA">
        <w:rPr>
          <w:rFonts w:ascii="Times New Roman" w:hAnsi="Times New Roman"/>
          <w:sz w:val="22"/>
          <w:szCs w:val="22"/>
        </w:rPr>
        <w:t>iPad</w:t>
      </w:r>
      <w:proofErr w:type="spellEnd"/>
      <w:r w:rsidRPr="008731EA">
        <w:rPr>
          <w:rFonts w:ascii="Times New Roman" w:hAnsi="Times New Roman"/>
          <w:sz w:val="22"/>
          <w:szCs w:val="22"/>
        </w:rPr>
        <w:t xml:space="preserve">, ноутбук и т.п.) клиента (далее - ДБО), в соответствии с письмом Ассоциации российских банков и Некоммерческого партнерства "Национальный платежный совет" от 20 июля </w:t>
      </w:r>
      <w:smartTag w:uri="urn:schemas-microsoft-com:office:smarttags" w:element="metricconverter">
        <w:smartTagPr>
          <w:attr w:name="ProductID" w:val="2012 г"/>
        </w:smartTagPr>
        <w:r w:rsidRPr="008731EA">
          <w:rPr>
            <w:rFonts w:ascii="Times New Roman" w:hAnsi="Times New Roman"/>
            <w:sz w:val="22"/>
            <w:szCs w:val="22"/>
          </w:rPr>
          <w:t>2012 г</w:t>
        </w:r>
      </w:smartTag>
      <w:r w:rsidRPr="008731EA">
        <w:rPr>
          <w:rFonts w:ascii="Times New Roman" w:hAnsi="Times New Roman"/>
          <w:sz w:val="22"/>
          <w:szCs w:val="22"/>
        </w:rPr>
        <w:t>. NN А-02/1А-424, НПС-02/1-89 "О применении рекомендаций о действиях в связи с совершением мошенничества в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8731EA">
        <w:rPr>
          <w:rFonts w:ascii="Times New Roman" w:hAnsi="Times New Roman"/>
          <w:sz w:val="22"/>
          <w:szCs w:val="22"/>
        </w:rPr>
        <w:t>системах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ДБО",  разработаны следующие </w:t>
      </w:r>
      <w:r w:rsidRPr="008731EA">
        <w:rPr>
          <w:rFonts w:ascii="Times New Roman" w:hAnsi="Times New Roman"/>
          <w:b/>
          <w:sz w:val="22"/>
          <w:szCs w:val="22"/>
        </w:rPr>
        <w:t xml:space="preserve"> рекомендации</w:t>
      </w:r>
      <w:r w:rsidRPr="008731EA">
        <w:rPr>
          <w:rFonts w:ascii="Times New Roman" w:hAnsi="Times New Roman"/>
          <w:sz w:val="22"/>
          <w:szCs w:val="22"/>
        </w:rPr>
        <w:t xml:space="preserve"> 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b/>
          <w:sz w:val="22"/>
          <w:szCs w:val="22"/>
        </w:rPr>
      </w:pPr>
      <w:r w:rsidRPr="008731EA">
        <w:rPr>
          <w:rFonts w:ascii="Times New Roman" w:hAnsi="Times New Roman"/>
          <w:b/>
          <w:sz w:val="22"/>
          <w:szCs w:val="22"/>
        </w:rPr>
        <w:t>Порядок действий в случае выявления хищения денежных средств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b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1. </w:t>
      </w:r>
      <w:proofErr w:type="gramStart"/>
      <w:r w:rsidRPr="008731EA">
        <w:rPr>
          <w:rFonts w:ascii="Times New Roman" w:hAnsi="Times New Roman"/>
          <w:sz w:val="22"/>
          <w:szCs w:val="22"/>
        </w:rPr>
        <w:t xml:space="preserve">В случае выявления хищения денежных средств в системе ДБО немедленно прекратить любые действия с электронным устройством (ЭУ), подключенным к системе ДБО, обесточить его (принудительно отключить электропитание в обход штатной процедуры завершения работы, извлечь аккумуляторную батарею из ноутбука и т.п.) и отключить от информационных сетей (если было подключение, например, по </w:t>
      </w:r>
      <w:proofErr w:type="spellStart"/>
      <w:r w:rsidRPr="008731EA">
        <w:rPr>
          <w:rFonts w:ascii="Times New Roman" w:hAnsi="Times New Roman"/>
          <w:sz w:val="22"/>
          <w:szCs w:val="22"/>
        </w:rPr>
        <w:t>Ethernet</w:t>
      </w:r>
      <w:proofErr w:type="spellEnd"/>
      <w:r w:rsidRPr="008731EA">
        <w:rPr>
          <w:rFonts w:ascii="Times New Roman" w:hAnsi="Times New Roman"/>
          <w:sz w:val="22"/>
          <w:szCs w:val="22"/>
        </w:rPr>
        <w:t xml:space="preserve">, USB, </w:t>
      </w:r>
      <w:proofErr w:type="spellStart"/>
      <w:r w:rsidRPr="008731EA">
        <w:rPr>
          <w:rFonts w:ascii="Times New Roman" w:hAnsi="Times New Roman"/>
          <w:sz w:val="22"/>
          <w:szCs w:val="22"/>
        </w:rPr>
        <w:t>Wi-Fi</w:t>
      </w:r>
      <w:proofErr w:type="spellEnd"/>
      <w:r w:rsidRPr="008731EA">
        <w:rPr>
          <w:rFonts w:ascii="Times New Roman" w:hAnsi="Times New Roman"/>
          <w:sz w:val="22"/>
          <w:szCs w:val="22"/>
        </w:rPr>
        <w:t xml:space="preserve"> и др.) или перевести в режим гибернации.</w:t>
      </w:r>
      <w:proofErr w:type="gramEnd"/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2. При наличии технической возможности отозвать перевод с использованием иного ЭУ, после чего заблокировать систему ДБО.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3. При отсутствии технической возможности отозвать перевод по системе ДБО немедленно обратиться в банк  </w:t>
      </w:r>
      <w:r w:rsidRPr="008731EA">
        <w:rPr>
          <w:rFonts w:ascii="Times New Roman" w:hAnsi="Times New Roman"/>
          <w:b/>
          <w:sz w:val="22"/>
          <w:szCs w:val="22"/>
        </w:rPr>
        <w:t>по телефону</w:t>
      </w:r>
      <w:r w:rsidR="00DD70E6" w:rsidRPr="008731EA">
        <w:rPr>
          <w:rFonts w:ascii="Times New Roman" w:hAnsi="Times New Roman"/>
          <w:b/>
          <w:sz w:val="22"/>
          <w:szCs w:val="22"/>
        </w:rPr>
        <w:t>/факсу</w:t>
      </w:r>
      <w:r w:rsidRPr="008731EA">
        <w:rPr>
          <w:rFonts w:ascii="Times New Roman" w:hAnsi="Times New Roman"/>
          <w:b/>
          <w:sz w:val="22"/>
          <w:szCs w:val="22"/>
        </w:rPr>
        <w:t xml:space="preserve"> (</w:t>
      </w:r>
      <w:r w:rsidR="00DD70E6" w:rsidRPr="008731EA">
        <w:rPr>
          <w:rFonts w:ascii="Times New Roman" w:hAnsi="Times New Roman"/>
          <w:b/>
          <w:sz w:val="22"/>
          <w:szCs w:val="22"/>
        </w:rPr>
        <w:t>326-14-04</w:t>
      </w:r>
      <w:r w:rsidRPr="008731EA">
        <w:rPr>
          <w:rFonts w:ascii="Times New Roman" w:hAnsi="Times New Roman"/>
          <w:b/>
          <w:sz w:val="22"/>
          <w:szCs w:val="22"/>
        </w:rPr>
        <w:t xml:space="preserve">) </w:t>
      </w:r>
      <w:r w:rsidRPr="008731EA">
        <w:rPr>
          <w:rFonts w:ascii="Times New Roman" w:hAnsi="Times New Roman"/>
          <w:sz w:val="22"/>
          <w:szCs w:val="22"/>
        </w:rPr>
        <w:t xml:space="preserve"> с заявлением о приостановке исполнения платежа и возврате средств.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4. Произвести фотосъёмку рабочего места и его расположения в помещении. Обеспечить сохранность (целостность) ЭУ как возможного средства совершения преступления, поместив его в место с ограниченным доступом, обеспечив при этом защиту от вскрытия (</w:t>
      </w:r>
      <w:proofErr w:type="spellStart"/>
      <w:r w:rsidRPr="008731EA">
        <w:rPr>
          <w:rFonts w:ascii="Times New Roman" w:hAnsi="Times New Roman"/>
          <w:sz w:val="22"/>
          <w:szCs w:val="22"/>
        </w:rPr>
        <w:t>стикеры</w:t>
      </w:r>
      <w:proofErr w:type="spellEnd"/>
      <w:r w:rsidRPr="008731EA">
        <w:rPr>
          <w:rFonts w:ascii="Times New Roman" w:hAnsi="Times New Roman"/>
          <w:sz w:val="22"/>
          <w:szCs w:val="22"/>
        </w:rPr>
        <w:t xml:space="preserve">, наклейки, пластилин, мастичная печать, пломбы и т.п.) и по возможности зафиксировать средства контроля целостности фотографированием со всех ракурсов. Если позволяют размеры ЭУ, следует поместить его в непрозрачный пакет (мешок) и опечатать горловину. При необходимости ведения хозяйственной деятельности - задействовать </w:t>
      </w:r>
      <w:proofErr w:type="gramStart"/>
      <w:r w:rsidRPr="008731EA">
        <w:rPr>
          <w:rFonts w:ascii="Times New Roman" w:hAnsi="Times New Roman"/>
          <w:sz w:val="22"/>
          <w:szCs w:val="22"/>
        </w:rPr>
        <w:t>другое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ЭУ.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5. Обратиться в банк с письменным заявлением об отзыве платежа, возврате средств и блокировании доступа к системе ДБО. (Приложение </w:t>
      </w:r>
      <w:r w:rsidRPr="008731EA">
        <w:rPr>
          <w:rFonts w:ascii="Times New Roman" w:hAnsi="Times New Roman"/>
          <w:sz w:val="22"/>
          <w:szCs w:val="22"/>
          <w:lang w:val="en-US"/>
        </w:rPr>
        <w:t>I</w:t>
      </w:r>
      <w:r w:rsidRPr="008731EA">
        <w:rPr>
          <w:rFonts w:ascii="Times New Roman" w:hAnsi="Times New Roman"/>
          <w:sz w:val="22"/>
          <w:szCs w:val="22"/>
        </w:rPr>
        <w:t xml:space="preserve"> к настоящим Рекомендациям), а также о компрометации ключей и необходимости смены пароля (закрытого ключа). Копия заявления должна быть направлена в банк плательщика незамедлительно по факсу (326-14-</w:t>
      </w:r>
      <w:r w:rsidR="00F66F4F" w:rsidRPr="008731EA">
        <w:rPr>
          <w:rFonts w:ascii="Times New Roman" w:hAnsi="Times New Roman"/>
          <w:sz w:val="22"/>
          <w:szCs w:val="22"/>
        </w:rPr>
        <w:t>04</w:t>
      </w:r>
      <w:r w:rsidRPr="008731EA">
        <w:rPr>
          <w:rFonts w:ascii="Times New Roman" w:hAnsi="Times New Roman"/>
          <w:sz w:val="22"/>
          <w:szCs w:val="22"/>
        </w:rPr>
        <w:t>) или по электронной почте (скан-копия)(</w:t>
      </w:r>
      <w:hyperlink r:id="rId18" w:history="1">
        <w:r w:rsidR="00815CC7" w:rsidRPr="008731EA">
          <w:rPr>
            <w:rFonts w:ascii="Times New Roman" w:hAnsi="Times New Roman" w:cs="Times New Roman"/>
            <w:color w:val="0000FF"/>
            <w:sz w:val="22"/>
            <w:szCs w:val="22"/>
            <w:u w:val="single"/>
          </w:rPr>
          <w:t>dbo@baltinvest.com</w:t>
        </w:r>
      </w:hyperlink>
      <w:r w:rsidRPr="008731EA">
        <w:rPr>
          <w:rFonts w:ascii="Times New Roman" w:hAnsi="Times New Roman" w:cs="Times New Roman"/>
          <w:sz w:val="22"/>
          <w:szCs w:val="22"/>
        </w:rPr>
        <w:t>)</w:t>
      </w:r>
      <w:r w:rsidRPr="008731EA">
        <w:rPr>
          <w:rFonts w:ascii="Times New Roman" w:hAnsi="Times New Roman"/>
          <w:sz w:val="22"/>
          <w:szCs w:val="22"/>
        </w:rPr>
        <w:t>. Оригинал заявления должен быть доставлен в банк плательщика в течение одного дня.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6. Проинформировать все банки, с которыми имеются договорные отношения, предусматривающие использование ДБО, о факте хищения денежных </w:t>
      </w:r>
      <w:proofErr w:type="gramStart"/>
      <w:r w:rsidRPr="008731EA">
        <w:rPr>
          <w:rFonts w:ascii="Times New Roman" w:hAnsi="Times New Roman"/>
          <w:sz w:val="22"/>
          <w:szCs w:val="22"/>
        </w:rPr>
        <w:t>средств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и обратиться с просьбой о внеплановой замене ключевой информации.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7. В течение одного дня обратиться в банк получателя или к оператору соответствующей платежной системы с письменным заявлением о приостановлении платежа и возврате денежных средств (Приложение </w:t>
      </w:r>
      <w:r w:rsidRPr="008731EA">
        <w:rPr>
          <w:rFonts w:ascii="Times New Roman" w:hAnsi="Times New Roman"/>
          <w:sz w:val="22"/>
          <w:szCs w:val="22"/>
          <w:lang w:val="en-US"/>
        </w:rPr>
        <w:t>II</w:t>
      </w:r>
      <w:r w:rsidRPr="008731EA">
        <w:rPr>
          <w:rFonts w:ascii="Times New Roman" w:hAnsi="Times New Roman"/>
          <w:sz w:val="22"/>
          <w:szCs w:val="22"/>
        </w:rPr>
        <w:t xml:space="preserve"> к настоящим Рекомендациям).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8. Предпринять меры для обеспечения сохранности и неизменности записей с внутренних и внешних камер систем видеонаблюдения, журналов систем контроля доступа, средств обеспечения и разграничения доступа в сеть Интернет (при наличии таковых) за максимальный период времени, как </w:t>
      </w:r>
      <w:r w:rsidRPr="008731EA">
        <w:rPr>
          <w:rFonts w:ascii="Times New Roman" w:hAnsi="Times New Roman"/>
          <w:sz w:val="22"/>
          <w:szCs w:val="22"/>
        </w:rPr>
        <w:lastRenderedPageBreak/>
        <w:t>до, так и после даты совершения хищения денежных средств.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9. Провести сбор записей с межсетевых экранов, серверов баз данных и иных компонент клиентского приложения системы ДБО, систем авторизации пользователей (AD, NDS и т.д.), ЭУ, используемых для управления денежными средствами через систему ДБО банка, устройств, которые могут использоваться для удалённого управления указанными ЭУ.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10. В течение одного дня обратиться с письменным заявлением к своему Интернет-провайдеру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III</w:t>
      </w:r>
      <w:r w:rsidRPr="008731EA">
        <w:rPr>
          <w:rFonts w:ascii="Times New Roman" w:hAnsi="Times New Roman"/>
          <w:sz w:val="22"/>
          <w:szCs w:val="22"/>
        </w:rPr>
        <w:t>  к настоящим Рекомендациям) для получения в электронной форме журналов соединений с Интернет с электронного устройства клиента или из его ЛВС как минимум за три месяца, предшествовавшие факту хищения денежных средств.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11. Не предпринимать никаких действий для самостоятельного или с привлечением сторонних </w:t>
      </w:r>
      <w:proofErr w:type="spellStart"/>
      <w:r w:rsidRPr="008731EA">
        <w:rPr>
          <w:rFonts w:ascii="Times New Roman" w:hAnsi="Times New Roman"/>
          <w:sz w:val="22"/>
          <w:szCs w:val="22"/>
        </w:rPr>
        <w:t>ИТ-специалистов</w:t>
      </w:r>
      <w:proofErr w:type="spellEnd"/>
      <w:r w:rsidRPr="008731EA">
        <w:rPr>
          <w:rFonts w:ascii="Times New Roman" w:hAnsi="Times New Roman"/>
          <w:sz w:val="22"/>
          <w:szCs w:val="22"/>
        </w:rPr>
        <w:t xml:space="preserve"> поиска и удаления компьютерных вирусов, восстановления работоспособности ЭУ, не отправлять ЭУ в сервисные службы </w:t>
      </w:r>
      <w:proofErr w:type="gramStart"/>
      <w:r w:rsidRPr="008731EA">
        <w:rPr>
          <w:rFonts w:ascii="Times New Roman" w:hAnsi="Times New Roman"/>
          <w:sz w:val="22"/>
          <w:szCs w:val="22"/>
        </w:rPr>
        <w:t>ИТ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для восстановления работоспособности.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12. </w:t>
      </w:r>
      <w:proofErr w:type="gramStart"/>
      <w:r w:rsidRPr="008731EA">
        <w:rPr>
          <w:rFonts w:ascii="Times New Roman" w:hAnsi="Times New Roman"/>
          <w:sz w:val="22"/>
          <w:szCs w:val="22"/>
        </w:rPr>
        <w:t xml:space="preserve">Зафиксировать в протокольной форме значимые действия и события, в том числе действия с ЭУ, подключенным к системе ДБО, предшествовавшие факту хищения денежных средств, подготовить объяснения клиента (работников клиента) об использовании ЭУ в целях, отличных от осуществления операций в системе ДБО, посещаемых сайтах, о странностях при работе ЭУ, перебоях или отказах ЭУ, обращениях в </w:t>
      </w:r>
      <w:proofErr w:type="spellStart"/>
      <w:r w:rsidRPr="008731EA">
        <w:rPr>
          <w:rFonts w:ascii="Times New Roman" w:hAnsi="Times New Roman"/>
          <w:sz w:val="22"/>
          <w:szCs w:val="22"/>
        </w:rPr>
        <w:t>ИТ-службы</w:t>
      </w:r>
      <w:proofErr w:type="spellEnd"/>
      <w:r w:rsidRPr="008731EA">
        <w:rPr>
          <w:rFonts w:ascii="Times New Roman" w:hAnsi="Times New Roman"/>
          <w:sz w:val="22"/>
          <w:szCs w:val="22"/>
        </w:rPr>
        <w:t>, в банк плательщика, о сторонних лицах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, </w:t>
      </w:r>
      <w:proofErr w:type="gramStart"/>
      <w:r w:rsidRPr="008731EA">
        <w:rPr>
          <w:rFonts w:ascii="Times New Roman" w:hAnsi="Times New Roman"/>
          <w:sz w:val="22"/>
          <w:szCs w:val="22"/>
        </w:rPr>
        <w:t>побывавших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в месте расположения ЭУ и т.д.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13. Все действия, указанные в </w:t>
      </w:r>
      <w:proofErr w:type="spellStart"/>
      <w:r w:rsidRPr="008731EA">
        <w:rPr>
          <w:rFonts w:ascii="Times New Roman" w:hAnsi="Times New Roman"/>
          <w:sz w:val="22"/>
          <w:szCs w:val="22"/>
        </w:rPr>
        <w:t>пп</w:t>
      </w:r>
      <w:proofErr w:type="spellEnd"/>
      <w:r w:rsidRPr="008731EA">
        <w:rPr>
          <w:rFonts w:ascii="Times New Roman" w:hAnsi="Times New Roman"/>
          <w:sz w:val="22"/>
          <w:szCs w:val="22"/>
        </w:rPr>
        <w:t>. 1, 4, 8, 9, 12 , производить коллегиально, протоколировать и документировать, в т.ч. с использованием фотосъёмки.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14. В течение одного дня обратиться с заявлением в правоохранительные органы о возбуждении уголовного дела по факту хищения денежных средств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IV</w:t>
      </w:r>
      <w:r w:rsidRPr="008731EA">
        <w:rPr>
          <w:rFonts w:ascii="Times New Roman" w:hAnsi="Times New Roman"/>
          <w:sz w:val="22"/>
          <w:szCs w:val="22"/>
        </w:rPr>
        <w:t xml:space="preserve">  к настоящим Рекомендациям).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15. </w:t>
      </w:r>
      <w:proofErr w:type="gramStart"/>
      <w:r w:rsidRPr="008731EA">
        <w:rPr>
          <w:rFonts w:ascii="Times New Roman" w:hAnsi="Times New Roman"/>
          <w:sz w:val="22"/>
          <w:szCs w:val="22"/>
        </w:rPr>
        <w:t>Оперативно обратиться в суд с исковым заявлением в отношении получателя денежных средств (указав все известные реквизиты получателя) о взыскании неосновательно полученного обогащения и процентов за пользование денежными средствами (глава 60 ГК РФ), а также с ходатайством о принятии судом мер по обеспечению иска в виде ареста денежных средств на счете получателя в сумме неосновательно полученного обогащения.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К исковому заявлению необходимо приложить копию заявления о возбуждении уголовного дела либо копию талона КУСП, содержащую отметку правоохранительного органа о его приеме.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16. </w:t>
      </w:r>
      <w:proofErr w:type="gramStart"/>
      <w:r w:rsidRPr="008731EA">
        <w:rPr>
          <w:rFonts w:ascii="Times New Roman" w:hAnsi="Times New Roman"/>
          <w:sz w:val="22"/>
          <w:szCs w:val="22"/>
        </w:rPr>
        <w:t xml:space="preserve">Копии вышеуказанных документов по перечню, направить в банк плательщика с приложением Справки по факту инцидента информационной безопасности в системе ДБО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V</w:t>
      </w:r>
      <w:r w:rsidRPr="008731EA">
        <w:rPr>
          <w:rFonts w:ascii="Times New Roman" w:hAnsi="Times New Roman"/>
          <w:sz w:val="22"/>
          <w:szCs w:val="22"/>
        </w:rPr>
        <w:t xml:space="preserve">) настоящим Рекомендациям), а также подтверждающих документов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VI</w:t>
      </w:r>
      <w:r w:rsidRPr="008731EA">
        <w:rPr>
          <w:rFonts w:ascii="Times New Roman" w:hAnsi="Times New Roman"/>
          <w:sz w:val="22"/>
          <w:szCs w:val="22"/>
        </w:rPr>
        <w:t>) к настоящим Рекомендациям)</w:t>
      </w:r>
      <w:proofErr w:type="gramEnd"/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C192F" w:rsidRPr="008731EA" w:rsidRDefault="005C192F" w:rsidP="0051726D">
      <w:pPr>
        <w:widowControl/>
        <w:ind w:firstLine="698"/>
        <w:jc w:val="right"/>
        <w:rPr>
          <w:b/>
          <w:bCs/>
        </w:rPr>
      </w:pPr>
      <w:bookmarkStart w:id="0" w:name="sub_21000"/>
    </w:p>
    <w:p w:rsidR="00C44D6B" w:rsidRPr="008731EA" w:rsidRDefault="00C44D6B" w:rsidP="0051726D">
      <w:pPr>
        <w:widowControl/>
        <w:ind w:firstLine="698"/>
        <w:jc w:val="right"/>
        <w:rPr>
          <w:b/>
          <w:bCs/>
        </w:rPr>
        <w:sectPr w:rsidR="00C44D6B" w:rsidRPr="008731EA" w:rsidSect="002F461C">
          <w:footerReference w:type="default" r:id="rId19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706A2D" w:rsidRPr="008731EA" w:rsidRDefault="00706A2D" w:rsidP="0051726D">
      <w:pPr>
        <w:widowControl/>
        <w:ind w:firstLine="698"/>
        <w:jc w:val="right"/>
        <w:rPr>
          <w:b/>
          <w:bCs/>
        </w:rPr>
      </w:pPr>
    </w:p>
    <w:p w:rsidR="00706A2D" w:rsidRPr="008731EA" w:rsidRDefault="00706A2D" w:rsidP="003017CE">
      <w:pPr>
        <w:ind w:left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к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698"/>
        <w:jc w:val="right"/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  <w:b/>
          <w:bCs/>
          <w:color w:val="000080"/>
        </w:rPr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  <w:b/>
          <w:bCs/>
          <w:color w:val="000080"/>
        </w:rPr>
      </w:pP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ЗАЯВЛЕНИЕ ПЛАТЕЛЬЩИКА В БАНК ПЛАТЕЛЬЩИКА </w:t>
      </w:r>
      <w:proofErr w:type="gramStart"/>
      <w:r w:rsidRPr="008731EA">
        <w:rPr>
          <w:rFonts w:ascii="Courier New" w:hAnsi="Courier New" w:cs="Courier New"/>
          <w:b/>
          <w:bCs/>
        </w:rPr>
        <w:t>ОБ</w:t>
      </w:r>
      <w:proofErr w:type="gramEnd"/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proofErr w:type="gramStart"/>
      <w:r w:rsidRPr="008731EA">
        <w:rPr>
          <w:rFonts w:ascii="Courier New" w:hAnsi="Courier New" w:cs="Courier New"/>
          <w:b/>
          <w:bCs/>
        </w:rPr>
        <w:t>ОТЗЫВЕ</w:t>
      </w:r>
      <w:proofErr w:type="gramEnd"/>
      <w:r w:rsidRPr="008731EA">
        <w:rPr>
          <w:rFonts w:ascii="Courier New" w:hAnsi="Courier New" w:cs="Courier New"/>
          <w:b/>
          <w:bCs/>
        </w:rPr>
        <w:t xml:space="preserve"> ПЛАТЕЖА, ВОЗВРАТЕ ДЕНЕЖНЫХ СРЕДСТВ И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proofErr w:type="gramStart"/>
      <w:r w:rsidRPr="008731EA">
        <w:rPr>
          <w:rFonts w:ascii="Courier New" w:hAnsi="Courier New" w:cs="Courier New"/>
          <w:b/>
          <w:bCs/>
        </w:rPr>
        <w:t>БЛОКИРОВАНИИ</w:t>
      </w:r>
      <w:proofErr w:type="gramEnd"/>
      <w:r w:rsidRPr="008731EA">
        <w:rPr>
          <w:rFonts w:ascii="Courier New" w:hAnsi="Courier New" w:cs="Courier New"/>
          <w:b/>
          <w:bCs/>
        </w:rPr>
        <w:t xml:space="preserve"> ДОСТУПА К СИСТЕМЕ ДБО</w:t>
      </w:r>
    </w:p>
    <w:p w:rsidR="00706A2D" w:rsidRPr="008731EA" w:rsidRDefault="00706A2D" w:rsidP="00706A2D">
      <w:pPr>
        <w:widowControl/>
        <w:ind w:firstLine="720"/>
        <w:jc w:val="center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В </w:t>
      </w:r>
      <w:r w:rsidR="00761C3B" w:rsidRPr="008731EA">
        <w:rPr>
          <w:rFonts w:ascii="Courier New" w:hAnsi="Courier New" w:cs="Courier New"/>
        </w:rPr>
        <w:t>П</w:t>
      </w:r>
      <w:r w:rsidRPr="008731EA">
        <w:rPr>
          <w:rFonts w:ascii="Courier New" w:hAnsi="Courier New" w:cs="Courier New"/>
        </w:rPr>
        <w:t>АО «БАЛТИНВЕСТБАНК»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От____________________</w:t>
      </w:r>
    </w:p>
    <w:p w:rsidR="00706A2D" w:rsidRPr="008731EA" w:rsidRDefault="00706A2D" w:rsidP="00706A2D">
      <w:pPr>
        <w:widowControl/>
        <w:ind w:firstLine="720"/>
        <w:jc w:val="right"/>
      </w:pPr>
      <w:r w:rsidRPr="008731EA">
        <w:t xml:space="preserve">                                                                                       наименование организации</w:t>
      </w:r>
    </w:p>
    <w:p w:rsidR="00706A2D" w:rsidRPr="008731EA" w:rsidRDefault="00706A2D" w:rsidP="00706A2D">
      <w:pPr>
        <w:widowControl/>
        <w:ind w:firstLine="720"/>
      </w:pPr>
      <w:r w:rsidRPr="008731EA">
        <w:t xml:space="preserve">                                                                                       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"___" __________________  201__  года  с  нашего  расчетного  счета</w:t>
      </w:r>
      <w:proofErr w:type="gramStart"/>
      <w:r w:rsidRPr="008731EA">
        <w:rPr>
          <w:rFonts w:ascii="Courier New" w:hAnsi="Courier New" w:cs="Courier New"/>
        </w:rPr>
        <w:t xml:space="preserve"> №</w:t>
      </w:r>
      <w:proofErr w:type="spellStart"/>
      <w:r w:rsidRPr="008731EA">
        <w:rPr>
          <w:rFonts w:ascii="Courier New" w:hAnsi="Courier New" w:cs="Courier New"/>
        </w:rPr>
        <w:t>______________________,</w:t>
      </w:r>
      <w:proofErr w:type="gramEnd"/>
      <w:r w:rsidRPr="008731EA">
        <w:rPr>
          <w:rFonts w:ascii="Courier New" w:hAnsi="Courier New" w:cs="Courier New"/>
        </w:rPr>
        <w:t>открытого</w:t>
      </w:r>
      <w:proofErr w:type="spellEnd"/>
      <w:r w:rsidRPr="008731EA">
        <w:rPr>
          <w:rFonts w:ascii="Courier New" w:hAnsi="Courier New" w:cs="Courier New"/>
        </w:rPr>
        <w:t xml:space="preserve">  в  </w:t>
      </w:r>
      <w:r w:rsidR="00761C3B" w:rsidRPr="008731EA">
        <w:rPr>
          <w:rFonts w:ascii="Courier New" w:hAnsi="Courier New" w:cs="Courier New"/>
        </w:rPr>
        <w:t>П</w:t>
      </w:r>
      <w:r w:rsidRPr="008731EA">
        <w:rPr>
          <w:rFonts w:ascii="Courier New" w:hAnsi="Courier New" w:cs="Courier New"/>
        </w:rPr>
        <w:t>АО «БАЛТИНВЕСТБАНК»,  по   системе   дистанционного   банковского обслуживания были похищены  денежные  средства,  которые,  по  имеющейся информации были переведены со следующими реквизитами платежа: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Назначение платежа: _______________________________________________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Прошу  заблокировать нашу учетную запись в системе ДБО,  провести процедуру компрометации всех ключей ЭП и оказать содействие  в  возврате денежных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"___" _________________ 20__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Исп. 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Фамилия И.О.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тел. 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42478C" w:rsidRPr="008731EA" w:rsidRDefault="0042478C" w:rsidP="00706A2D">
      <w:pPr>
        <w:widowControl/>
        <w:ind w:firstLine="720"/>
      </w:pPr>
    </w:p>
    <w:p w:rsidR="0072502E" w:rsidRPr="008731EA" w:rsidRDefault="0072502E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II</w:t>
      </w: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698"/>
        <w:jc w:val="right"/>
      </w:pP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ФОРМА ЗАЯВЛЕНИЯ ПЛАТЕЛЬЩИКА В БАНК ПОЛУЧАТЕЛЯ ИЛИ </w:t>
      </w:r>
      <w:proofErr w:type="gramStart"/>
      <w:r w:rsidRPr="008731EA">
        <w:rPr>
          <w:rFonts w:ascii="Courier New" w:hAnsi="Courier New" w:cs="Courier New"/>
          <w:b/>
          <w:bCs/>
        </w:rPr>
        <w:t>К</w:t>
      </w:r>
      <w:proofErr w:type="gramEnd"/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ОПЕРАТОРУ ПЛАТЕЖНОЙ СИСТЕМЫ О ПРИОСТАНОВЛЕНИИ ПЛАТЕЖА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И </w:t>
      </w:r>
      <w:proofErr w:type="gramStart"/>
      <w:r w:rsidRPr="008731EA">
        <w:rPr>
          <w:rFonts w:ascii="Courier New" w:hAnsi="Courier New" w:cs="Courier New"/>
          <w:b/>
          <w:bCs/>
        </w:rPr>
        <w:t>ВОЗВРАТЕ</w:t>
      </w:r>
      <w:proofErr w:type="gramEnd"/>
      <w:r w:rsidRPr="008731EA">
        <w:rPr>
          <w:rFonts w:ascii="Courier New" w:hAnsi="Courier New" w:cs="Courier New"/>
          <w:b/>
          <w:bCs/>
        </w:rPr>
        <w:t xml:space="preserve"> ДЕНЕЖНЫХ СРЕДСТВ</w:t>
      </w:r>
    </w:p>
    <w:p w:rsidR="00706A2D" w:rsidRPr="008731EA" w:rsidRDefault="00706A2D" w:rsidP="00706A2D">
      <w:pPr>
        <w:widowControl/>
        <w:ind w:firstLine="720"/>
        <w:jc w:val="center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должность руководителя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наименование организации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Фамилия И.О.</w:t>
      </w:r>
    </w:p>
    <w:p w:rsidR="00706A2D" w:rsidRPr="008731EA" w:rsidRDefault="00706A2D" w:rsidP="00706A2D">
      <w:pPr>
        <w:widowControl/>
        <w:ind w:firstLine="720"/>
        <w:jc w:val="right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Уважаемый (</w:t>
      </w:r>
      <w:proofErr w:type="spellStart"/>
      <w:r w:rsidRPr="008731EA">
        <w:rPr>
          <w:rFonts w:ascii="Courier New" w:hAnsi="Courier New" w:cs="Courier New"/>
        </w:rPr>
        <w:t>ая</w:t>
      </w:r>
      <w:proofErr w:type="spellEnd"/>
      <w:r w:rsidRPr="008731EA">
        <w:rPr>
          <w:rFonts w:ascii="Courier New" w:hAnsi="Courier New" w:cs="Courier New"/>
        </w:rPr>
        <w:t>)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имя, отчество руководителя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"____" _____________________ 20___ года с  нашего  расчетного  счета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были похищены денежные средства, которые, по информации,  полученной  </w:t>
      </w:r>
      <w:proofErr w:type="gramStart"/>
      <w:r w:rsidRPr="008731EA">
        <w:rPr>
          <w:rFonts w:ascii="Courier New" w:hAnsi="Courier New" w:cs="Courier New"/>
        </w:rPr>
        <w:t>из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банка, были переведены со следующим реквизитам платежа: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Назначение платежа: _______________________________________________</w:t>
      </w:r>
      <w:hyperlink w:anchor="sub_2111" w:history="1">
        <w:r w:rsidRPr="008731EA">
          <w:rPr>
            <w:rFonts w:ascii="Courier New" w:hAnsi="Courier New" w:cs="Courier New"/>
            <w:color w:val="008000"/>
          </w:rPr>
          <w:t>*</w:t>
        </w:r>
      </w:hyperlink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Прошу Вас оказать содействие в приостановлении прохождения платежа 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</w:t>
      </w:r>
      <w:proofErr w:type="gramStart"/>
      <w:r w:rsidRPr="008731EA">
        <w:rPr>
          <w:rFonts w:ascii="Courier New" w:hAnsi="Courier New" w:cs="Courier New"/>
        </w:rPr>
        <w:t>возврате</w:t>
      </w:r>
      <w:proofErr w:type="gramEnd"/>
      <w:r w:rsidRPr="008731EA">
        <w:rPr>
          <w:rFonts w:ascii="Courier New" w:hAnsi="Courier New" w:cs="Courier New"/>
        </w:rPr>
        <w:t xml:space="preserve"> денежных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_________________ 20__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Исп. 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Фамилия И.О.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тел. 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C44D6B" w:rsidRPr="008731EA" w:rsidRDefault="00C44D6B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F462FD" w:rsidRPr="008731EA" w:rsidRDefault="00F462F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III</w:t>
      </w: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698"/>
        <w:jc w:val="right"/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</w:t>
      </w:r>
      <w:r w:rsidRPr="008731EA">
        <w:rPr>
          <w:rFonts w:ascii="Courier New" w:hAnsi="Courier New" w:cs="Courier New"/>
          <w:b/>
          <w:bCs/>
        </w:rPr>
        <w:t>ФОРМА ПИСЬМА ИНТЕРНЕТ ПРОВАЙДЕРУ О ПРЕДОСТАВЛЕНИИ</w:t>
      </w: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                       ЖУРНАЛОВ СОЕДИНЕНИЙ (ЛОГОВ)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должность руководителя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наименование организации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    ФИО</w:t>
      </w:r>
    </w:p>
    <w:p w:rsidR="00706A2D" w:rsidRPr="008731EA" w:rsidRDefault="00706A2D" w:rsidP="00706A2D">
      <w:pPr>
        <w:widowControl/>
        <w:ind w:firstLine="720"/>
        <w:jc w:val="right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от ___________________________________________________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должность, ФИО заявителя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проживающего: ________________________________________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адрес места жительства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паспорт: _____________________________________________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номер паспорта, дата выдачи, кем и когда выдан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контактный телефон: 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телефон заявителя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адрес для корреспонденции 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 почтовый адрес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Уважаемый (</w:t>
      </w:r>
      <w:proofErr w:type="spellStart"/>
      <w:r w:rsidRPr="008731EA">
        <w:rPr>
          <w:rFonts w:ascii="Courier New" w:hAnsi="Courier New" w:cs="Courier New"/>
        </w:rPr>
        <w:t>ая</w:t>
      </w:r>
      <w:proofErr w:type="spellEnd"/>
      <w:r w:rsidRPr="008731EA">
        <w:rPr>
          <w:rFonts w:ascii="Courier New" w:hAnsi="Courier New" w:cs="Courier New"/>
        </w:rPr>
        <w:t>)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имя, отчество руководителя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"____" _____________________ 20___ года  в  ___:___  по  </w:t>
      </w:r>
      <w:proofErr w:type="gramStart"/>
      <w:r w:rsidRPr="008731EA">
        <w:rPr>
          <w:rFonts w:ascii="Courier New" w:hAnsi="Courier New" w:cs="Courier New"/>
        </w:rPr>
        <w:t>московскому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времени  со  счета   ___________________   по   системе   дистанционного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банковского  обслуживания  (ДБО)  был  осуществлен   несанкционированный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перевод  денежных  средств.   Компьютер,   с   которого   осуществляется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подключение    к    системе     ДБО,             располагается по адресу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 и использует IP-адрес ___.___.___.___.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Вероятной причиной  несанкционированного  перевода  могло  послужить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заражение компьютера вредоносным программным обеспечением, кража логина,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пароля и секретных ключей системы ДБО.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"____" ________________ 20__ года между _______________ и  вами  был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заключен договор N ______ об оказании _____________ услуг.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Для  выявления   обстоятельств   несанкционированного     перевода прошу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предоставить информацию из  журналов  (логов)  о  входящем  и  исходящем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трафике за период с "____" _____________________ 20___  года  </w:t>
      </w:r>
      <w:proofErr w:type="gramStart"/>
      <w:r w:rsidRPr="008731EA">
        <w:rPr>
          <w:rFonts w:ascii="Courier New" w:hAnsi="Courier New" w:cs="Courier New"/>
        </w:rPr>
        <w:t>по</w:t>
      </w:r>
      <w:proofErr w:type="gramEnd"/>
      <w:r w:rsidRPr="008731EA">
        <w:rPr>
          <w:rFonts w:ascii="Courier New" w:hAnsi="Courier New" w:cs="Courier New"/>
        </w:rPr>
        <w:t xml:space="preserve">  "____"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 20___ года с указанием времени  соединения,   IP 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MAC адресов.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_________________ 20__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Исп. 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Фамилия И.О.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тел. 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IV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к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и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</w:t>
      </w:r>
      <w:r w:rsidRPr="008731EA">
        <w:rPr>
          <w:rFonts w:ascii="Courier New" w:hAnsi="Courier New" w:cs="Courier New"/>
          <w:b/>
          <w:bCs/>
        </w:rPr>
        <w:t xml:space="preserve">ФОРМА ЗАЯВЛЕНИЯ ПЛАТЕЛЬЩИКА (ПОТЕРПЕВШЕГО) </w:t>
      </w:r>
      <w:proofErr w:type="gramStart"/>
      <w:r w:rsidRPr="008731EA">
        <w:rPr>
          <w:rFonts w:ascii="Courier New" w:hAnsi="Courier New" w:cs="Courier New"/>
          <w:b/>
          <w:bCs/>
        </w:rPr>
        <w:t>В</w:t>
      </w:r>
      <w:proofErr w:type="gramEnd"/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            ПРАВООХРАНИТЕЛЬНЫЕ ОРГАНЫ О ВОЗБУЖДЕНИИ УГОЛОВНОГО</w:t>
      </w: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                  ДЕЛА ПО ФАКТУ ХИЩЕНИЯ ДЕНЕЖНЫХ СРЕДСТВ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Начальнику ОВД </w:t>
      </w:r>
      <w:proofErr w:type="gramStart"/>
      <w:r w:rsidRPr="008731EA">
        <w:rPr>
          <w:rFonts w:ascii="Courier New" w:hAnsi="Courier New" w:cs="Courier New"/>
        </w:rPr>
        <w:t>по</w:t>
      </w:r>
      <w:proofErr w:type="gramEnd"/>
      <w:r w:rsidRPr="008731EA">
        <w:rPr>
          <w:rFonts w:ascii="Courier New" w:hAnsi="Courier New" w:cs="Courier New"/>
        </w:rPr>
        <w:t xml:space="preserve">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наименование ОВД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от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должность, ФИО заявителя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проживающего: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адрес места жительства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паспорт: ____________________________________________,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номер паспорта, дата выдачи, кем и когда выдан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место работы 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наименование организации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контактный телефон: 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телефон заявителя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адрес для корреспонденции 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   почтовый адрес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</w:t>
      </w:r>
      <w:r w:rsidRPr="008731EA">
        <w:rPr>
          <w:rFonts w:ascii="Courier New" w:hAnsi="Courier New" w:cs="Courier New"/>
          <w:b/>
          <w:bCs/>
          <w:color w:val="000080"/>
        </w:rPr>
        <w:t xml:space="preserve"> ЗАЯВЛЕНИЕ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Прошу провести проверку настоящего заявления  по  факту  незаконного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завладения </w:t>
      </w:r>
      <w:proofErr w:type="gramStart"/>
      <w:r w:rsidRPr="008731EA">
        <w:rPr>
          <w:rFonts w:ascii="Courier New" w:hAnsi="Courier New" w:cs="Courier New"/>
        </w:rPr>
        <w:t>принадлежащими</w:t>
      </w:r>
      <w:proofErr w:type="gramEnd"/>
      <w:r w:rsidRPr="008731EA">
        <w:rPr>
          <w:rFonts w:ascii="Courier New" w:hAnsi="Courier New" w:cs="Courier New"/>
        </w:rPr>
        <w:t xml:space="preserve"> _____________________________________________"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наименование организации / ФИО потерпевшего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денежными средствами (кражи) с использованием системы </w:t>
      </w:r>
      <w:proofErr w:type="gramStart"/>
      <w:r w:rsidRPr="008731EA">
        <w:rPr>
          <w:rFonts w:ascii="Courier New" w:hAnsi="Courier New" w:cs="Courier New"/>
        </w:rPr>
        <w:t>дистанционного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банковского обслуживания (далее - ДБО) "_______________________________"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наименование банка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________________ 201__ г. неизвестными лицами  по  системе  ДБО  был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осуществлен несанкционированный перевод денежных средств  со  </w:t>
      </w:r>
      <w:proofErr w:type="gramStart"/>
      <w:r w:rsidRPr="008731EA">
        <w:rPr>
          <w:rFonts w:ascii="Courier New" w:hAnsi="Courier New" w:cs="Courier New"/>
        </w:rPr>
        <w:t>следующими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реквизитами: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Назначение платежа: ______________________________________________</w:t>
      </w:r>
      <w:hyperlink w:anchor="sub_4111" w:history="1">
        <w:r w:rsidRPr="008731EA">
          <w:rPr>
            <w:rFonts w:ascii="Courier New" w:hAnsi="Courier New" w:cs="Courier New"/>
            <w:color w:val="008000"/>
          </w:rPr>
          <w:t>*</w:t>
        </w:r>
      </w:hyperlink>
      <w:r w:rsidRPr="008731EA">
        <w:rPr>
          <w:rFonts w:ascii="Courier New" w:hAnsi="Courier New" w:cs="Courier New"/>
        </w:rPr>
        <w:t>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Оснований для данного денежного перевода нет: с получателем  платежа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отсутствуют договорные и иные деловые отношения, равно как и  какие-либо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обязательства  перед  ним;  перевод  расцениваю  как  хищение   </w:t>
      </w:r>
      <w:proofErr w:type="gramStart"/>
      <w:r w:rsidRPr="008731EA">
        <w:rPr>
          <w:rFonts w:ascii="Courier New" w:hAnsi="Courier New" w:cs="Courier New"/>
        </w:rPr>
        <w:t>денежных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средств.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Признаком хищения является то, что этот перевод не  был  осуществлен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уполномоченными лицами.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Факт появления этого перевода был установлен "__" _________ 201__ г.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ФИО лица, установившего факт несанкционированного перевода, должность,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наименование организации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при ___________________________________________________________________.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обстоятельства обнаружения факта несанкционированного перевода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Электронное устройство,  с  которого  осуществляется   подключение </w:t>
      </w:r>
      <w:proofErr w:type="gramStart"/>
      <w:r w:rsidRPr="008731EA">
        <w:rPr>
          <w:rFonts w:ascii="Courier New" w:hAnsi="Courier New" w:cs="Courier New"/>
        </w:rPr>
        <w:t>к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системе ДБО, располагается по адресу _______________________,  доступ  </w:t>
      </w:r>
      <w:proofErr w:type="gramStart"/>
      <w:r w:rsidRPr="008731EA">
        <w:rPr>
          <w:rFonts w:ascii="Courier New" w:hAnsi="Courier New" w:cs="Courier New"/>
        </w:rPr>
        <w:t>к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электронному  устройству  </w:t>
      </w:r>
      <w:proofErr w:type="gramStart"/>
      <w:r w:rsidRPr="008731EA">
        <w:rPr>
          <w:rFonts w:ascii="Courier New" w:hAnsi="Courier New" w:cs="Courier New"/>
        </w:rPr>
        <w:t>ограничен</w:t>
      </w:r>
      <w:proofErr w:type="gramEnd"/>
      <w:r w:rsidRPr="008731EA">
        <w:rPr>
          <w:rFonts w:ascii="Courier New" w:hAnsi="Courier New" w:cs="Courier New"/>
        </w:rPr>
        <w:t>,  прямая  кража  реквизитов  доступа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(учетной записи, пароля и секретных ключей) </w:t>
      </w:r>
      <w:proofErr w:type="gramStart"/>
      <w:r w:rsidRPr="008731EA">
        <w:rPr>
          <w:rFonts w:ascii="Courier New" w:hAnsi="Courier New" w:cs="Courier New"/>
        </w:rPr>
        <w:t>маловероятна</w:t>
      </w:r>
      <w:proofErr w:type="gramEnd"/>
      <w:r w:rsidRPr="008731EA">
        <w:rPr>
          <w:rFonts w:ascii="Courier New" w:hAnsi="Courier New" w:cs="Courier New"/>
        </w:rPr>
        <w:t>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Вероятной причиной этого несанкционированного перевода считаю  ввод,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удаление, блокирование, модификацию компьютерной  информации  либо  иное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вмешательство  в  функционирование  сре</w:t>
      </w:r>
      <w:proofErr w:type="gramStart"/>
      <w:r w:rsidRPr="008731EA">
        <w:rPr>
          <w:rFonts w:ascii="Courier New" w:hAnsi="Courier New" w:cs="Courier New"/>
        </w:rPr>
        <w:t>дств  хр</w:t>
      </w:r>
      <w:proofErr w:type="gramEnd"/>
      <w:r w:rsidRPr="008731EA">
        <w:rPr>
          <w:rFonts w:ascii="Courier New" w:hAnsi="Courier New" w:cs="Courier New"/>
        </w:rPr>
        <w:t>анения,     обработки или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передачи компьютерной информации или  информационно-телекоммуникационных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lastRenderedPageBreak/>
        <w:t xml:space="preserve"> сетей, поскольку данному событию сопутствовали следующие обстоятельства: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1. ____________________________________________________________________;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обстоятельства, снижающие вероятность прямого хищения реквизитов доступа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в систему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2. ____________________________________________________________________.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наблюдавшиеся сбои, нехарактерное поведение системы ДБО и рабочего места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системы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3. ____________________________________________________________________.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иное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   основании   изложенного,   прошу   Вас   провести   </w:t>
      </w:r>
      <w:proofErr w:type="gramStart"/>
      <w:r w:rsidRPr="008731EA">
        <w:rPr>
          <w:rFonts w:ascii="Courier New" w:hAnsi="Courier New" w:cs="Courier New"/>
        </w:rPr>
        <w:t>необходимые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оперативно-розыскные мероприятия для выявления виновных лиц  и  привлечь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их  к   уголовной   ответственности   в   соответствии   с   </w:t>
      </w:r>
      <w:proofErr w:type="gramStart"/>
      <w:r w:rsidRPr="008731EA">
        <w:rPr>
          <w:rFonts w:ascii="Courier New" w:hAnsi="Courier New" w:cs="Courier New"/>
        </w:rPr>
        <w:t>действующим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законодательством.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 20__ г.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 20__г. ________________________ /               /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подпись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42478C" w:rsidRPr="008731EA" w:rsidRDefault="0042478C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V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и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ФОРМА СПРАВКИ ПО ФАКТУ ИНЦИДЕНТА ИНФОРМАЦИОННОЙ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БЕЗОПАСНОСТИ В СИСТЕМЕ ДБО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"___" _________________ 20__ неустановленным лицом через систему ДБО  была совершена несанкционированная операция по переводу денежных средств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со следующими реквизитами: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Назначение платежа: _______________________________________________</w:t>
      </w:r>
      <w:hyperlink w:anchor="sub_5111" w:history="1">
        <w:r w:rsidRPr="008731EA">
          <w:rPr>
            <w:rFonts w:ascii="Courier New" w:hAnsi="Courier New" w:cs="Courier New"/>
            <w:color w:val="008000"/>
          </w:rPr>
          <w:t>*</w:t>
        </w:r>
      </w:hyperlink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Дополнительно сообщаю: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Количество ЭУ, </w:t>
      </w:r>
      <w:proofErr w:type="gramStart"/>
      <w:r w:rsidRPr="008731EA">
        <w:rPr>
          <w:rFonts w:ascii="Courier New" w:hAnsi="Courier New" w:cs="Courier New"/>
        </w:rPr>
        <w:t>настроенных</w:t>
      </w:r>
      <w:proofErr w:type="gramEnd"/>
      <w:r w:rsidRPr="008731EA">
        <w:rPr>
          <w:rFonts w:ascii="Courier New" w:hAnsi="Courier New" w:cs="Courier New"/>
        </w:rPr>
        <w:t xml:space="preserve"> для доступа в систему ДБО: 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Для доступа в системы ДБО хотя бы раз использовались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│корпоративные</w:t>
      </w:r>
      <w:proofErr w:type="spellEnd"/>
      <w:r w:rsidRPr="008731EA">
        <w:rPr>
          <w:rFonts w:ascii="Courier New" w:hAnsi="Courier New" w:cs="Courier New"/>
        </w:rPr>
        <w:t xml:space="preserve"> ЭУ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│личные</w:t>
      </w:r>
      <w:proofErr w:type="spellEnd"/>
      <w:r w:rsidRPr="008731EA">
        <w:rPr>
          <w:rFonts w:ascii="Courier New" w:hAnsi="Courier New" w:cs="Courier New"/>
        </w:rPr>
        <w:t xml:space="preserve"> ЭУ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│ЭУ, </w:t>
      </w:r>
      <w:proofErr w:type="gramStart"/>
      <w:r w:rsidRPr="008731EA">
        <w:rPr>
          <w:rFonts w:ascii="Courier New" w:hAnsi="Courier New" w:cs="Courier New"/>
        </w:rPr>
        <w:t>находящиеся</w:t>
      </w:r>
      <w:proofErr w:type="gramEnd"/>
      <w:r w:rsidRPr="008731EA">
        <w:rPr>
          <w:rFonts w:ascii="Courier New" w:hAnsi="Courier New" w:cs="Courier New"/>
        </w:rPr>
        <w:t xml:space="preserve"> в общественном пользовании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Периодичность смены пароля системы ДБО: _______________________________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Применяемые элементы безопасности ЭУ включают: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│соблюден</w:t>
      </w:r>
      <w:proofErr w:type="spellEnd"/>
      <w:r w:rsidRPr="008731EA">
        <w:rPr>
          <w:rFonts w:ascii="Courier New" w:hAnsi="Courier New" w:cs="Courier New"/>
        </w:rPr>
        <w:t xml:space="preserve"> порядок подготовки ЭУ к установке системы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│используется</w:t>
      </w:r>
      <w:proofErr w:type="spellEnd"/>
      <w:r w:rsidRPr="008731EA">
        <w:rPr>
          <w:rFonts w:ascii="Courier New" w:hAnsi="Courier New" w:cs="Courier New"/>
        </w:rPr>
        <w:t xml:space="preserve"> только программное обеспечение для работы системы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│используется</w:t>
      </w:r>
      <w:proofErr w:type="spellEnd"/>
      <w:r w:rsidRPr="008731EA">
        <w:rPr>
          <w:rFonts w:ascii="Courier New" w:hAnsi="Courier New" w:cs="Courier New"/>
        </w:rPr>
        <w:t xml:space="preserve"> только лицензионное программное обеспечение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│операционная</w:t>
      </w:r>
      <w:proofErr w:type="spellEnd"/>
      <w:r w:rsidRPr="008731EA">
        <w:rPr>
          <w:rFonts w:ascii="Courier New" w:hAnsi="Courier New" w:cs="Courier New"/>
        </w:rPr>
        <w:t xml:space="preserve"> система и  приложения  обновляются  в  </w:t>
      </w:r>
      <w:proofErr w:type="gramStart"/>
      <w:r w:rsidRPr="008731EA">
        <w:rPr>
          <w:rFonts w:ascii="Courier New" w:hAnsi="Courier New" w:cs="Courier New"/>
        </w:rPr>
        <w:t>автоматическом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</w:t>
      </w:r>
      <w:proofErr w:type="spellStart"/>
      <w:r w:rsidRPr="008731EA">
        <w:rPr>
          <w:rFonts w:ascii="Courier New" w:hAnsi="Courier New" w:cs="Courier New"/>
        </w:rPr>
        <w:t>└─┘</w:t>
      </w:r>
      <w:proofErr w:type="gramStart"/>
      <w:r w:rsidRPr="008731EA">
        <w:rPr>
          <w:rFonts w:ascii="Courier New" w:hAnsi="Courier New" w:cs="Courier New"/>
        </w:rPr>
        <w:t>режиме</w:t>
      </w:r>
      <w:proofErr w:type="spellEnd"/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│используется</w:t>
      </w:r>
      <w:proofErr w:type="spellEnd"/>
      <w:r w:rsidRPr="008731EA">
        <w:rPr>
          <w:rFonts w:ascii="Courier New" w:hAnsi="Courier New" w:cs="Courier New"/>
        </w:rPr>
        <w:t xml:space="preserve"> антивирусное программное обеспечение: 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│антивирусное</w:t>
      </w:r>
      <w:proofErr w:type="spellEnd"/>
      <w:r w:rsidRPr="008731EA">
        <w:rPr>
          <w:rFonts w:ascii="Courier New" w:hAnsi="Courier New" w:cs="Courier New"/>
        </w:rPr>
        <w:t xml:space="preserve"> программное обеспечение обновляется ежедневно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│из</w:t>
      </w:r>
      <w:proofErr w:type="spellEnd"/>
      <w:r w:rsidRPr="008731EA">
        <w:rPr>
          <w:rFonts w:ascii="Courier New" w:hAnsi="Courier New" w:cs="Courier New"/>
        </w:rPr>
        <w:t xml:space="preserve"> числа съемных носителей информации на  ЭУ  используются  только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</w:t>
      </w:r>
      <w:proofErr w:type="spellStart"/>
      <w:r w:rsidRPr="008731EA">
        <w:rPr>
          <w:rFonts w:ascii="Courier New" w:hAnsi="Courier New" w:cs="Courier New"/>
        </w:rPr>
        <w:t>└─┘ключевые</w:t>
      </w:r>
      <w:proofErr w:type="spellEnd"/>
      <w:r w:rsidRPr="008731EA">
        <w:rPr>
          <w:rFonts w:ascii="Courier New" w:hAnsi="Courier New" w:cs="Courier New"/>
        </w:rPr>
        <w:t xml:space="preserve"> носители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│передача</w:t>
      </w:r>
      <w:proofErr w:type="spellEnd"/>
      <w:r w:rsidRPr="008731EA">
        <w:rPr>
          <w:rFonts w:ascii="Courier New" w:hAnsi="Courier New" w:cs="Courier New"/>
        </w:rPr>
        <w:t xml:space="preserve"> файлов  и  обмен  сообщениями  электронной  почты  на  ЭУ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</w:t>
      </w:r>
      <w:proofErr w:type="spellStart"/>
      <w:r w:rsidRPr="008731EA">
        <w:rPr>
          <w:rFonts w:ascii="Courier New" w:hAnsi="Courier New" w:cs="Courier New"/>
        </w:rPr>
        <w:t>└─┘ограничены</w:t>
      </w:r>
      <w:proofErr w:type="spell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│целостность</w:t>
      </w:r>
      <w:proofErr w:type="spellEnd"/>
      <w:r w:rsidRPr="008731EA">
        <w:rPr>
          <w:rFonts w:ascii="Courier New" w:hAnsi="Courier New" w:cs="Courier New"/>
        </w:rPr>
        <w:t xml:space="preserve">    исполняемых   файлов   и    файлов     конфигураций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 контролируется с периодичностью ____________________</w:t>
      </w:r>
    </w:p>
    <w:p w:rsidR="004C6539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</w:t>
      </w:r>
    </w:p>
    <w:p w:rsidR="0072502E" w:rsidRPr="008731EA" w:rsidRDefault="0072502E" w:rsidP="00706A2D">
      <w:pPr>
        <w:widowControl/>
        <w:rPr>
          <w:rFonts w:ascii="Courier New" w:hAnsi="Courier New" w:cs="Courier New"/>
        </w:rPr>
      </w:pPr>
    </w:p>
    <w:p w:rsidR="00706A2D" w:rsidRPr="008731EA" w:rsidRDefault="004C6539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lastRenderedPageBreak/>
        <w:t xml:space="preserve">    </w:t>
      </w:r>
      <w:r w:rsidR="00706A2D" w:rsidRPr="008731EA">
        <w:rPr>
          <w:rFonts w:ascii="Courier New" w:hAnsi="Courier New" w:cs="Courier New"/>
        </w:rPr>
        <w:t>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│используются</w:t>
      </w:r>
      <w:proofErr w:type="spellEnd"/>
      <w:r w:rsidRPr="008731EA">
        <w:rPr>
          <w:rFonts w:ascii="Courier New" w:hAnsi="Courier New" w:cs="Courier New"/>
        </w:rPr>
        <w:t xml:space="preserve"> средства сетевой защиты: 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│на</w:t>
      </w:r>
      <w:proofErr w:type="spellEnd"/>
      <w:r w:rsidRPr="008731EA">
        <w:rPr>
          <w:rFonts w:ascii="Courier New" w:hAnsi="Courier New" w:cs="Courier New"/>
        </w:rPr>
        <w:t xml:space="preserve"> ЭУ запрещены входящие соединения из сети Интернет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│с</w:t>
      </w:r>
      <w:proofErr w:type="spellEnd"/>
      <w:r w:rsidRPr="008731EA">
        <w:rPr>
          <w:rFonts w:ascii="Courier New" w:hAnsi="Courier New" w:cs="Courier New"/>
        </w:rPr>
        <w:t xml:space="preserve"> ЭУ разрешены исходящие соединения с Банком и ограниченным числом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</w:t>
      </w:r>
      <w:proofErr w:type="spellStart"/>
      <w:r w:rsidRPr="008731EA">
        <w:rPr>
          <w:rFonts w:ascii="Courier New" w:hAnsi="Courier New" w:cs="Courier New"/>
        </w:rPr>
        <w:t>└─┘сайтов</w:t>
      </w:r>
      <w:proofErr w:type="spellEnd"/>
      <w:r w:rsidRPr="008731EA">
        <w:rPr>
          <w:rFonts w:ascii="Courier New" w:hAnsi="Courier New" w:cs="Courier New"/>
        </w:rPr>
        <w:t xml:space="preserve"> сети Интернет  для   проведения   обновлений   программного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обеспечения, число разрешенных сайтов составляет 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│обеспечивается</w:t>
      </w:r>
      <w:proofErr w:type="spellEnd"/>
      <w:r w:rsidRPr="008731EA">
        <w:rPr>
          <w:rFonts w:ascii="Courier New" w:hAnsi="Courier New" w:cs="Courier New"/>
        </w:rPr>
        <w:t xml:space="preserve"> возможность доступа к ЭУ только уполномоченных лиц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</w:t>
      </w:r>
      <w:proofErr w:type="spellStart"/>
      <w:r w:rsidRPr="008731EA">
        <w:rPr>
          <w:rFonts w:ascii="Courier New" w:hAnsi="Courier New" w:cs="Courier New"/>
        </w:rPr>
        <w:t>│обеспечивается</w:t>
      </w:r>
      <w:proofErr w:type="spellEnd"/>
      <w:r w:rsidRPr="008731EA">
        <w:rPr>
          <w:rFonts w:ascii="Courier New" w:hAnsi="Courier New" w:cs="Courier New"/>
        </w:rPr>
        <w:t xml:space="preserve"> возможность доступа  к  ключевым  носителям  только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 уполномоченных лиц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Иная информация, имеющая отношение к инциденту: 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Подтверждаю отсутствие у меня претензий </w:t>
      </w:r>
      <w:proofErr w:type="gramStart"/>
      <w:r w:rsidRPr="008731EA">
        <w:rPr>
          <w:rFonts w:ascii="Courier New" w:hAnsi="Courier New" w:cs="Courier New"/>
        </w:rPr>
        <w:t>к</w:t>
      </w:r>
      <w:proofErr w:type="gramEnd"/>
      <w:r w:rsidRPr="008731EA">
        <w:rPr>
          <w:rFonts w:ascii="Courier New" w:hAnsi="Courier New" w:cs="Courier New"/>
        </w:rPr>
        <w:t xml:space="preserve"> 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наименование банка плательщика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           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подпись плательщика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│ │Я намерен обратиться в  правоохранительные  органы  по  факту  хищения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proofErr w:type="spellStart"/>
      <w:r w:rsidRPr="008731EA">
        <w:rPr>
          <w:rFonts w:ascii="Courier New" w:hAnsi="Courier New" w:cs="Courier New"/>
        </w:rPr>
        <w:t>└─┘денежных</w:t>
      </w:r>
      <w:proofErr w:type="spellEnd"/>
      <w:r w:rsidRPr="008731EA">
        <w:rPr>
          <w:rFonts w:ascii="Courier New" w:hAnsi="Courier New" w:cs="Courier New"/>
        </w:rPr>
        <w:t xml:space="preserve">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Заявление в правоохранительные органы принято в ОВД 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район, округ, город, субъект федерации и иные идентифицирующие ОВД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данные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 зарегистрировано за N ______ в КУСП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│ │Я не намерен обращаться в правоохранительные органы по  факту  хищения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proofErr w:type="spellStart"/>
      <w:r w:rsidRPr="008731EA">
        <w:rPr>
          <w:rFonts w:ascii="Courier New" w:hAnsi="Courier New" w:cs="Courier New"/>
        </w:rPr>
        <w:t>└─┘денежных</w:t>
      </w:r>
      <w:proofErr w:type="spellEnd"/>
      <w:r w:rsidRPr="008731EA">
        <w:rPr>
          <w:rFonts w:ascii="Courier New" w:hAnsi="Courier New" w:cs="Courier New"/>
        </w:rPr>
        <w:t xml:space="preserve">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 необходимости предоставления  доступа  сотрудников  правоохранительных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органов к электронному устройству, об ответственности  за  использование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нелицензированного   и   контрафактного   программного     обеспечения </w:t>
      </w:r>
      <w:proofErr w:type="gramStart"/>
      <w:r w:rsidRPr="008731EA">
        <w:rPr>
          <w:rFonts w:ascii="Courier New" w:hAnsi="Courier New" w:cs="Courier New"/>
        </w:rPr>
        <w:t>в</w:t>
      </w:r>
      <w:proofErr w:type="gramEnd"/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</w:t>
      </w:r>
      <w:proofErr w:type="gramStart"/>
      <w:r w:rsidRPr="008731EA">
        <w:rPr>
          <w:rFonts w:ascii="Courier New" w:hAnsi="Courier New" w:cs="Courier New"/>
        </w:rPr>
        <w:t>соответствии</w:t>
      </w:r>
      <w:proofErr w:type="gramEnd"/>
      <w:r w:rsidRPr="008731EA">
        <w:rPr>
          <w:rFonts w:ascii="Courier New" w:hAnsi="Courier New" w:cs="Courier New"/>
        </w:rPr>
        <w:t xml:space="preserve"> со </w:t>
      </w:r>
      <w:hyperlink r:id="rId20" w:history="1">
        <w:r w:rsidRPr="008731EA">
          <w:rPr>
            <w:rFonts w:ascii="Courier New" w:hAnsi="Courier New" w:cs="Courier New"/>
          </w:rPr>
          <w:t>статьей 146</w:t>
        </w:r>
      </w:hyperlink>
      <w:r w:rsidRPr="008731EA">
        <w:rPr>
          <w:rFonts w:ascii="Courier New" w:hAnsi="Courier New" w:cs="Courier New"/>
        </w:rPr>
        <w:t xml:space="preserve"> УК Российской Федерации предупрежден.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Заявитель: ______________________/________________/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Дата: ______________/Телефон: 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C44D6B" w:rsidRPr="008731EA" w:rsidRDefault="00C44D6B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8E50D2" w:rsidRPr="008731EA" w:rsidRDefault="008E50D2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VI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left="4860"/>
        <w:jc w:val="both"/>
        <w:rPr>
          <w:b/>
          <w:bCs/>
          <w:sz w:val="22"/>
          <w:szCs w:val="22"/>
        </w:rPr>
      </w:pP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spacing w:before="108" w:after="108"/>
        <w:jc w:val="center"/>
        <w:outlineLvl w:val="0"/>
        <w:rPr>
          <w:rFonts w:ascii="Times New Roman" w:hAnsi="Times New Roman"/>
          <w:b/>
          <w:bCs/>
          <w:sz w:val="22"/>
          <w:szCs w:val="22"/>
        </w:rPr>
      </w:pPr>
      <w:r w:rsidRPr="008731EA">
        <w:rPr>
          <w:rFonts w:ascii="Times New Roman" w:hAnsi="Times New Roman"/>
          <w:b/>
          <w:bCs/>
          <w:sz w:val="22"/>
          <w:szCs w:val="22"/>
        </w:rPr>
        <w:t>Примерный перечень</w:t>
      </w:r>
      <w:r w:rsidRPr="008731EA">
        <w:rPr>
          <w:rFonts w:ascii="Times New Roman" w:hAnsi="Times New Roman"/>
          <w:b/>
          <w:bCs/>
          <w:sz w:val="22"/>
          <w:szCs w:val="22"/>
        </w:rPr>
        <w:br/>
        <w:t>документов, которые могут быть истребованы у плательщика в случае выявления хищения денежных средств</w:t>
      </w:r>
    </w:p>
    <w:p w:rsidR="00706A2D" w:rsidRPr="008731EA" w:rsidRDefault="00706A2D" w:rsidP="00706A2D">
      <w:pPr>
        <w:widowControl/>
        <w:ind w:firstLine="720"/>
        <w:jc w:val="both"/>
        <w:rPr>
          <w:sz w:val="22"/>
          <w:szCs w:val="22"/>
        </w:rPr>
      </w:pP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1. Копия лицензии на операционную систему ПК.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2. Копия чека на приобретение операционной системы ПК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3. Описание </w:t>
      </w:r>
      <w:proofErr w:type="gramStart"/>
      <w:r w:rsidRPr="008731EA">
        <w:rPr>
          <w:rFonts w:ascii="Times New Roman" w:hAnsi="Times New Roman"/>
          <w:sz w:val="22"/>
          <w:szCs w:val="22"/>
        </w:rPr>
        <w:t>используемого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ПО (перечень использованного лицензионного ПО на рабочем месте, информация о версии операционной системы и наличии критических обновлений, рекомендуемых разработчиком операционной системы)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4. Копия договора на оказание </w:t>
      </w:r>
      <w:proofErr w:type="spellStart"/>
      <w:r w:rsidRPr="008731EA">
        <w:rPr>
          <w:rFonts w:ascii="Times New Roman" w:hAnsi="Times New Roman"/>
          <w:sz w:val="22"/>
          <w:szCs w:val="22"/>
        </w:rPr>
        <w:t>телематических</w:t>
      </w:r>
      <w:proofErr w:type="spellEnd"/>
      <w:r w:rsidRPr="008731EA">
        <w:rPr>
          <w:rFonts w:ascii="Times New Roman" w:hAnsi="Times New Roman"/>
          <w:sz w:val="22"/>
          <w:szCs w:val="22"/>
        </w:rPr>
        <w:t xml:space="preserve"> услуг информационно-телекоммуникационной сети Интернет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5. Описание организации доступа в сеть Интернет на рабочем месте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6. Копия чека на оказание доступа в сеть Интернет на повременной основе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7. Копия заявления в правоохранительные органы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8. Копия лицензии на </w:t>
      </w:r>
      <w:proofErr w:type="gramStart"/>
      <w:r w:rsidRPr="008731EA">
        <w:rPr>
          <w:rFonts w:ascii="Times New Roman" w:hAnsi="Times New Roman"/>
          <w:sz w:val="22"/>
          <w:szCs w:val="22"/>
        </w:rPr>
        <w:t>антивирусное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ПО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9. Копия чека на </w:t>
      </w:r>
      <w:proofErr w:type="gramStart"/>
      <w:r w:rsidRPr="008731EA">
        <w:rPr>
          <w:rFonts w:ascii="Times New Roman" w:hAnsi="Times New Roman"/>
          <w:sz w:val="22"/>
          <w:szCs w:val="22"/>
        </w:rPr>
        <w:t>антивирусное</w:t>
      </w:r>
      <w:proofErr w:type="gramEnd"/>
      <w:r w:rsidRPr="008731EA">
        <w:rPr>
          <w:rFonts w:ascii="Times New Roman" w:hAnsi="Times New Roman"/>
          <w:sz w:val="22"/>
          <w:szCs w:val="22"/>
        </w:rPr>
        <w:t xml:space="preserve"> ПО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10. Описание по антивирусной защите рабочего места (наличие установленного на жестком диске автоматизированного рабочего места клиента антивирусного программного обеспечения и актуальность его баз, частота обновления, сканирования, наличие сведений о проявлении на автоматизированном рабочем месте клиента вредоносных программ)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11. Описание системы защиты информации (наличие или отсутствие персонального межсетевого экрана у клиента, сведения об использовании рабочего места в иных целях, кроме осуществления платежно-расчетных операций, в частности - </w:t>
      </w:r>
      <w:proofErr w:type="spellStart"/>
      <w:proofErr w:type="gramStart"/>
      <w:r w:rsidRPr="008731EA">
        <w:rPr>
          <w:rFonts w:ascii="Times New Roman" w:hAnsi="Times New Roman"/>
          <w:sz w:val="22"/>
          <w:szCs w:val="22"/>
        </w:rPr>
        <w:t>интернет-серфинга</w:t>
      </w:r>
      <w:proofErr w:type="spellEnd"/>
      <w:proofErr w:type="gramEnd"/>
      <w:r w:rsidRPr="008731EA">
        <w:rPr>
          <w:rFonts w:ascii="Times New Roman" w:hAnsi="Times New Roman"/>
          <w:sz w:val="22"/>
          <w:szCs w:val="22"/>
        </w:rPr>
        <w:t>, сведения о порядке хранения и использования ключевых носителей).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</w:p>
    <w:p w:rsidR="00706A2D" w:rsidRPr="008731EA" w:rsidRDefault="00706A2D" w:rsidP="00706A2D">
      <w:pPr>
        <w:widowControl/>
        <w:ind w:firstLine="698"/>
        <w:jc w:val="right"/>
      </w:pPr>
    </w:p>
    <w:p w:rsidR="006271C2" w:rsidRPr="008731EA" w:rsidRDefault="006271C2" w:rsidP="00706A2D">
      <w:pPr>
        <w:widowControl/>
        <w:ind w:firstLine="698"/>
        <w:jc w:val="right"/>
      </w:pPr>
    </w:p>
    <w:p w:rsidR="006271C2" w:rsidRPr="008731EA" w:rsidRDefault="006271C2" w:rsidP="00706A2D">
      <w:pPr>
        <w:widowControl/>
        <w:ind w:firstLine="698"/>
        <w:jc w:val="right"/>
      </w:pPr>
    </w:p>
    <w:p w:rsidR="006271C2" w:rsidRPr="008731EA" w:rsidRDefault="006271C2" w:rsidP="00706A2D">
      <w:pPr>
        <w:widowControl/>
        <w:ind w:firstLine="698"/>
        <w:jc w:val="right"/>
      </w:pPr>
    </w:p>
    <w:p w:rsidR="00706A2D" w:rsidRPr="008731EA" w:rsidRDefault="00706A2D" w:rsidP="00706A2D"/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72502E" w:rsidRPr="008731EA" w:rsidRDefault="0072502E" w:rsidP="005C192F">
      <w:pPr>
        <w:pStyle w:val="10"/>
        <w:jc w:val="right"/>
        <w:rPr>
          <w:rFonts w:ascii="Times New Roman" w:hAnsi="Times New Roman" w:cs="Times New Roman"/>
          <w:b/>
          <w:bCs/>
        </w:rPr>
        <w:sectPr w:rsidR="0072502E" w:rsidRPr="008731EA" w:rsidSect="00EB3450">
          <w:footerReference w:type="default" r:id="rId21"/>
          <w:pgSz w:w="11906" w:h="16838"/>
          <w:pgMar w:top="539" w:right="850" w:bottom="426" w:left="1134" w:header="708" w:footer="449" w:gutter="0"/>
          <w:pgNumType w:start="1"/>
          <w:cols w:space="708"/>
          <w:docGrid w:linePitch="360"/>
        </w:sectPr>
      </w:pPr>
    </w:p>
    <w:p w:rsidR="009E1CD3" w:rsidRPr="008731EA" w:rsidRDefault="009E1CD3" w:rsidP="009E1CD3">
      <w:pPr>
        <w:pStyle w:val="1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8731EA">
        <w:rPr>
          <w:rFonts w:ascii="Times New Roman" w:hAnsi="Times New Roman" w:cs="Times New Roman"/>
          <w:b/>
          <w:bCs/>
          <w:sz w:val="16"/>
          <w:szCs w:val="16"/>
        </w:rPr>
        <w:lastRenderedPageBreak/>
        <w:t xml:space="preserve">                               Приложение 5</w:t>
      </w:r>
    </w:p>
    <w:p w:rsidR="009E1CD3" w:rsidRPr="008731EA" w:rsidRDefault="009E1CD3" w:rsidP="009E1CD3">
      <w:pPr>
        <w:pStyle w:val="10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>к Условиям предоставления</w:t>
      </w:r>
    </w:p>
    <w:p w:rsidR="009E1CD3" w:rsidRPr="008731EA" w:rsidRDefault="009E1CD3" w:rsidP="009E1CD3">
      <w:pPr>
        <w:pStyle w:val="10"/>
        <w:jc w:val="right"/>
        <w:rPr>
          <w:rFonts w:ascii="Times New Roman" w:hAnsi="Times New Roman" w:cs="Times New Roman"/>
          <w:b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услуг с использованием ДБО</w:t>
      </w:r>
    </w:p>
    <w:p w:rsidR="009E1CD3" w:rsidRPr="008731EA" w:rsidRDefault="009E1CD3" w:rsidP="009E1CD3">
      <w:pPr>
        <w:pStyle w:val="10"/>
        <w:jc w:val="center"/>
        <w:rPr>
          <w:rFonts w:ascii="Times New Roman" w:hAnsi="Times New Roman" w:cs="Times New Roman"/>
          <w:b/>
          <w:bCs/>
        </w:rPr>
      </w:pPr>
      <w:r w:rsidRPr="008731EA">
        <w:rPr>
          <w:rFonts w:ascii="Times New Roman" w:hAnsi="Times New Roman" w:cs="Times New Roman"/>
          <w:b/>
          <w:bCs/>
        </w:rPr>
        <w:t xml:space="preserve">Заявление на заключение договора о предоставлении услуг с использованием системы дистанционного банковского обслуживания (ДБО) </w:t>
      </w:r>
    </w:p>
    <w:p w:rsidR="009E1CD3" w:rsidRPr="008731EA" w:rsidRDefault="009E1CD3" w:rsidP="009E1CD3">
      <w:pPr>
        <w:pStyle w:val="10"/>
        <w:jc w:val="center"/>
        <w:rPr>
          <w:rFonts w:ascii="Times New Roman" w:hAnsi="Times New Roman" w:cs="Times New Roman"/>
          <w:b/>
          <w:bCs/>
          <w:lang w:val="en-US"/>
        </w:rPr>
      </w:pPr>
      <w:r w:rsidRPr="008731EA">
        <w:rPr>
          <w:rFonts w:ascii="Times New Roman" w:hAnsi="Times New Roman" w:cs="Times New Roman"/>
          <w:b/>
          <w:bCs/>
        </w:rPr>
        <w:t>№ _______________________  от__________________</w:t>
      </w:r>
    </w:p>
    <w:tbl>
      <w:tblPr>
        <w:tblW w:w="10490" w:type="dxa"/>
        <w:tblInd w:w="-459" w:type="dxa"/>
        <w:tblLayout w:type="fixed"/>
        <w:tblLook w:val="00A0"/>
      </w:tblPr>
      <w:tblGrid>
        <w:gridCol w:w="590"/>
        <w:gridCol w:w="964"/>
        <w:gridCol w:w="422"/>
        <w:gridCol w:w="381"/>
        <w:gridCol w:w="620"/>
        <w:gridCol w:w="404"/>
        <w:gridCol w:w="294"/>
        <w:gridCol w:w="581"/>
        <w:gridCol w:w="1095"/>
        <w:gridCol w:w="753"/>
        <w:gridCol w:w="1070"/>
        <w:gridCol w:w="259"/>
        <w:gridCol w:w="802"/>
        <w:gridCol w:w="353"/>
        <w:gridCol w:w="1902"/>
      </w:tblGrid>
      <w:tr w:rsidR="000B7120" w:rsidRPr="008731EA" w:rsidTr="00F04258">
        <w:trPr>
          <w:trHeight w:val="326"/>
        </w:trPr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:rsidR="00F04258" w:rsidRPr="008731EA" w:rsidRDefault="00F04258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B7120" w:rsidRPr="008731EA" w:rsidRDefault="000B7120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731EA">
              <w:rPr>
                <w:rFonts w:ascii="Times New Roman" w:hAnsi="Times New Roman" w:cs="Times New Roman"/>
                <w:sz w:val="16"/>
                <w:szCs w:val="16"/>
              </w:rPr>
              <w:t xml:space="preserve">Первоначальное заявление  </w:t>
            </w:r>
            <w:r w:rsidR="0011686C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instrText xml:space="preserve"> FORMCHECKBOX </w:instrText>
            </w:r>
            <w:r w:rsidR="0011686C"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 w:rsidR="0011686C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separate"/>
            </w:r>
            <w:r w:rsidR="0011686C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end"/>
            </w:r>
          </w:p>
        </w:tc>
        <w:tc>
          <w:tcPr>
            <w:tcW w:w="7513" w:type="dxa"/>
            <w:gridSpan w:val="10"/>
            <w:tcBorders>
              <w:bottom w:val="single" w:sz="4" w:space="0" w:color="auto"/>
            </w:tcBorders>
          </w:tcPr>
          <w:p w:rsidR="00F04258" w:rsidRPr="008731EA" w:rsidRDefault="00F04258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04258" w:rsidRPr="008731EA" w:rsidRDefault="000B7120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</w:rPr>
            </w:pPr>
            <w:r w:rsidRPr="008731EA">
              <w:rPr>
                <w:rFonts w:ascii="Times New Roman" w:hAnsi="Times New Roman" w:cs="Times New Roman"/>
                <w:sz w:val="16"/>
                <w:szCs w:val="16"/>
              </w:rPr>
              <w:t xml:space="preserve">Корректирующее  </w:t>
            </w:r>
            <w:r w:rsidR="0011686C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instrText xml:space="preserve"> FORMCHECKBOX </w:instrText>
            </w:r>
            <w:r w:rsidR="0011686C"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 w:rsidR="0011686C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separate"/>
            </w:r>
            <w:r w:rsidR="0011686C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end"/>
            </w:r>
          </w:p>
          <w:p w:rsidR="00900B56" w:rsidRPr="008731EA" w:rsidRDefault="00900B56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  <w:lang w:val="en-US"/>
              </w:rPr>
            </w:pPr>
          </w:p>
          <w:p w:rsidR="00A16F03" w:rsidRPr="008731EA" w:rsidRDefault="00A16F03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  <w:lang w:val="en-US"/>
              </w:rPr>
            </w:pP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(Заполняется Клиентом)</w:t>
            </w:r>
          </w:p>
        </w:tc>
        <w:tc>
          <w:tcPr>
            <w:tcW w:w="27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(Заполняется банком)</w:t>
            </w:r>
            <w:r w:rsidRPr="008731EA">
              <w:rPr>
                <w:rFonts w:ascii="Times New Roman" w:hAnsi="Times New Roman" w:cs="Times New Roman"/>
                <w:b/>
                <w:i/>
              </w:rPr>
              <w:t xml:space="preserve">         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9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Клиента</w:t>
            </w:r>
          </w:p>
        </w:tc>
        <w:tc>
          <w:tcPr>
            <w:tcW w:w="337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BSS_ID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________________________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27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КПП</w:t>
            </w:r>
          </w:p>
        </w:tc>
        <w:tc>
          <w:tcPr>
            <w:tcW w:w="29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8731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КИО</w:t>
            </w:r>
          </w:p>
        </w:tc>
        <w:tc>
          <w:tcPr>
            <w:tcW w:w="27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8731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Расчетный счет</w:t>
            </w:r>
          </w:p>
        </w:tc>
        <w:tc>
          <w:tcPr>
            <w:tcW w:w="18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7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left="-225" w:right="-108" w:firstLine="11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731EA">
              <w:rPr>
                <w:rFonts w:ascii="Times New Roman" w:hAnsi="Times New Roman" w:cs="Times New Roman"/>
                <w:sz w:val="16"/>
                <w:szCs w:val="16"/>
              </w:rPr>
              <w:t>Операционист</w:t>
            </w:r>
            <w:proofErr w:type="spellEnd"/>
          </w:p>
        </w:tc>
        <w:tc>
          <w:tcPr>
            <w:tcW w:w="19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bCs/>
              </w:rPr>
              <w:t>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right="-98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Подключить </w:t>
            </w:r>
            <w:proofErr w:type="gramStart"/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</w:t>
            </w:r>
            <w:proofErr w:type="gramEnd"/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(наименование Клиента)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Контактное лицо (Фамилия Имя Отчество)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№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BSS_ID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bCs/>
                <w:lang w:val="en-US"/>
              </w:rPr>
              <w:t>____________________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23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Контактный телефон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E1CD3" w:rsidRPr="008731EA" w:rsidRDefault="009E1CD3" w:rsidP="009E1CD3">
      <w:pPr>
        <w:pStyle w:val="a3"/>
        <w:ind w:left="-540"/>
        <w:jc w:val="both"/>
        <w:rPr>
          <w:bCs/>
          <w:sz w:val="6"/>
          <w:szCs w:val="6"/>
        </w:rPr>
      </w:pPr>
    </w:p>
    <w:p w:rsidR="009E1CD3" w:rsidRPr="008731EA" w:rsidRDefault="009E1CD3" w:rsidP="009E1CD3">
      <w:pPr>
        <w:pStyle w:val="a3"/>
        <w:ind w:left="-540"/>
        <w:jc w:val="both"/>
        <w:rPr>
          <w:bCs/>
          <w:sz w:val="16"/>
          <w:szCs w:val="16"/>
        </w:rPr>
      </w:pPr>
      <w:proofErr w:type="gramStart"/>
      <w:r w:rsidRPr="008731EA">
        <w:rPr>
          <w:bCs/>
          <w:sz w:val="16"/>
          <w:szCs w:val="16"/>
        </w:rPr>
        <w:t xml:space="preserve">Настоящим в соответствии со статьей 428 Гражданского кодекса Российской Федерации Клиент присоединяется к действующей редакции Условий о предоставлении услуг с использованием системы дистанционного банковского обслуживания (ДБО), известных Клиенту и имеющих обязательную для Клиента силу, и просит на указанных условиях заключить с ним договор о предоставлении услуг с использованием системы дистанционного банковского обслуживания (ДБО). </w:t>
      </w:r>
      <w:proofErr w:type="gramEnd"/>
    </w:p>
    <w:p w:rsidR="009E1CD3" w:rsidRPr="008731EA" w:rsidRDefault="009E1CD3" w:rsidP="009E1CD3">
      <w:pPr>
        <w:pStyle w:val="a3"/>
        <w:pBdr>
          <w:bottom w:val="single" w:sz="12" w:space="1" w:color="auto"/>
        </w:pBdr>
        <w:ind w:left="-540"/>
        <w:rPr>
          <w:b/>
          <w:sz w:val="18"/>
          <w:szCs w:val="18"/>
        </w:rPr>
      </w:pPr>
      <w:r w:rsidRPr="008731EA">
        <w:rPr>
          <w:b/>
          <w:sz w:val="18"/>
          <w:szCs w:val="18"/>
        </w:rPr>
        <w:t xml:space="preserve">Клиент подтверждает, что ознакомился с </w:t>
      </w:r>
      <w:r w:rsidR="007629B3" w:rsidRPr="008731EA">
        <w:rPr>
          <w:b/>
          <w:sz w:val="18"/>
          <w:szCs w:val="18"/>
        </w:rPr>
        <w:t>Т</w:t>
      </w:r>
      <w:r w:rsidRPr="008731EA">
        <w:rPr>
          <w:b/>
          <w:sz w:val="18"/>
          <w:szCs w:val="18"/>
        </w:rPr>
        <w:t>арифами</w:t>
      </w:r>
      <w:r w:rsidR="007629B3" w:rsidRPr="008731EA">
        <w:rPr>
          <w:b/>
          <w:sz w:val="18"/>
          <w:szCs w:val="18"/>
        </w:rPr>
        <w:t xml:space="preserve"> Банка</w:t>
      </w:r>
      <w:r w:rsidRPr="008731EA">
        <w:rPr>
          <w:b/>
          <w:sz w:val="18"/>
          <w:szCs w:val="18"/>
        </w:rPr>
        <w:t xml:space="preserve"> и Условиями предоставления услуг с использованием системы дистанционного банковского обслуживания (ДБО)</w:t>
      </w:r>
    </w:p>
    <w:p w:rsidR="009E1CD3" w:rsidRPr="008731EA" w:rsidRDefault="009E1CD3" w:rsidP="009E1CD3">
      <w:pPr>
        <w:pStyle w:val="a3"/>
        <w:ind w:left="-540"/>
        <w:jc w:val="left"/>
      </w:pPr>
      <w:r w:rsidRPr="008731EA">
        <w:t xml:space="preserve">     Электронная  подпись: </w:t>
      </w:r>
    </w:p>
    <w:p w:rsidR="009E1CD3" w:rsidRPr="008731EA" w:rsidRDefault="009E1CD3" w:rsidP="009E1CD3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   1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9E1CD3" w:rsidRPr="008731EA" w:rsidTr="009E1CD3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E1CD3" w:rsidRPr="008731EA" w:rsidRDefault="009E1CD3" w:rsidP="009E1CD3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    2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9E1CD3" w:rsidRPr="008731EA" w:rsidTr="009E1CD3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9E1CD3" w:rsidRPr="008731EA" w:rsidRDefault="009E1CD3" w:rsidP="009E1CD3">
      <w:pPr>
        <w:pBdr>
          <w:bottom w:val="single" w:sz="12" w:space="1" w:color="auto"/>
        </w:pBdr>
        <w:ind w:hanging="540"/>
        <w:rPr>
          <w:rFonts w:ascii="Times New Roman" w:hAnsi="Times New Roman" w:cs="Times New Roman"/>
          <w:bCs/>
          <w:sz w:val="16"/>
          <w:szCs w:val="16"/>
        </w:rPr>
      </w:pPr>
      <w:r w:rsidRPr="008731EA">
        <w:rPr>
          <w:rFonts w:ascii="Times New Roman" w:hAnsi="Times New Roman" w:cs="Times New Roman"/>
          <w:bCs/>
          <w:sz w:val="16"/>
          <w:szCs w:val="16"/>
        </w:rPr>
        <w:t>* Заполняется в соответствии с карточкой образцов подписей и оттиска печати</w:t>
      </w:r>
    </w:p>
    <w:p w:rsidR="009E1CD3" w:rsidRPr="008731EA" w:rsidRDefault="009E1CD3" w:rsidP="009E1CD3">
      <w:pPr>
        <w:ind w:hanging="540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0" w:type="auto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40"/>
        <w:gridCol w:w="288"/>
        <w:gridCol w:w="6664"/>
      </w:tblGrid>
      <w:tr w:rsidR="009E1CD3" w:rsidRPr="008731EA" w:rsidTr="009752BA">
        <w:tc>
          <w:tcPr>
            <w:tcW w:w="32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Дополнительные средства защиты**</w:t>
            </w: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lang w:val="en-US"/>
              </w:rPr>
            </w:pPr>
          </w:p>
        </w:tc>
        <w:tc>
          <w:tcPr>
            <w:tcW w:w="666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proofErr w:type="spellStart"/>
            <w:r w:rsidRPr="008731EA">
              <w:rPr>
                <w:bCs/>
                <w:iCs/>
                <w:sz w:val="16"/>
                <w:szCs w:val="16"/>
              </w:rPr>
              <w:t>МАС-адрес</w:t>
            </w:r>
            <w:proofErr w:type="spellEnd"/>
            <w:proofErr w:type="gramStart"/>
            <w:r w:rsidRPr="008731EA">
              <w:rPr>
                <w:bCs/>
                <w:iCs/>
                <w:sz w:val="16"/>
                <w:szCs w:val="16"/>
              </w:rPr>
              <w:t xml:space="preserve"> (____________________________________________________)</w:t>
            </w:r>
            <w:proofErr w:type="gramEnd"/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733B2A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Дополнительный г</w:t>
            </w:r>
            <w:r w:rsidR="009E1CD3" w:rsidRPr="008731EA">
              <w:rPr>
                <w:bCs/>
                <w:iCs/>
                <w:sz w:val="16"/>
                <w:szCs w:val="16"/>
              </w:rPr>
              <w:t xml:space="preserve">енератор одноразовых паролей </w:t>
            </w:r>
            <w:proofErr w:type="spellStart"/>
            <w:r w:rsidR="009E1CD3" w:rsidRPr="008731EA">
              <w:rPr>
                <w:bCs/>
                <w:iCs/>
                <w:sz w:val="16"/>
                <w:szCs w:val="16"/>
                <w:lang w:val="en-US"/>
              </w:rPr>
              <w:t>eToken</w:t>
            </w:r>
            <w:proofErr w:type="spellEnd"/>
            <w:r w:rsidR="009E1CD3" w:rsidRPr="008731EA">
              <w:rPr>
                <w:bCs/>
                <w:iCs/>
                <w:sz w:val="16"/>
                <w:szCs w:val="16"/>
              </w:rPr>
              <w:t xml:space="preserve"> </w:t>
            </w:r>
            <w:r w:rsidRPr="008731EA">
              <w:rPr>
                <w:bCs/>
                <w:iCs/>
                <w:sz w:val="16"/>
                <w:szCs w:val="16"/>
                <w:lang w:val="en-US"/>
              </w:rPr>
              <w:t>PAS</w:t>
            </w:r>
            <w:r w:rsidRPr="008731EA">
              <w:rPr>
                <w:bCs/>
                <w:iCs/>
                <w:sz w:val="16"/>
                <w:szCs w:val="16"/>
              </w:rPr>
              <w:t>S</w:t>
            </w:r>
          </w:p>
          <w:p w:rsidR="00A16F03" w:rsidRPr="008731EA" w:rsidRDefault="00A16F03" w:rsidP="00733B2A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9E1CD3" w:rsidP="00733B2A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 xml:space="preserve">Дополнительный </w:t>
            </w:r>
            <w:r w:rsidRPr="008731EA">
              <w:rPr>
                <w:bCs/>
                <w:iCs/>
                <w:sz w:val="16"/>
                <w:szCs w:val="16"/>
                <w:lang w:val="en-US"/>
              </w:rPr>
              <w:t>USB</w:t>
            </w:r>
            <w:r w:rsidRPr="008731EA">
              <w:rPr>
                <w:bCs/>
                <w:iCs/>
                <w:sz w:val="16"/>
                <w:szCs w:val="16"/>
              </w:rPr>
              <w:t xml:space="preserve"> – ключ</w:t>
            </w:r>
          </w:p>
        </w:tc>
      </w:tr>
      <w:tr w:rsidR="009E1CD3" w:rsidRPr="008731EA" w:rsidTr="009752BA">
        <w:tc>
          <w:tcPr>
            <w:tcW w:w="32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</w:rPr>
            </w:pPr>
          </w:p>
        </w:tc>
        <w:tc>
          <w:tcPr>
            <w:tcW w:w="6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</w:tr>
      <w:tr w:rsidR="009E1CD3" w:rsidRPr="008731EA" w:rsidTr="009752BA">
        <w:tc>
          <w:tcPr>
            <w:tcW w:w="32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</w:rPr>
            </w:pPr>
          </w:p>
        </w:tc>
        <w:tc>
          <w:tcPr>
            <w:tcW w:w="6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</w:tr>
    </w:tbl>
    <w:p w:rsidR="00A16F03" w:rsidRPr="008731EA" w:rsidRDefault="00A16F03" w:rsidP="009E1CD3">
      <w:pPr>
        <w:pStyle w:val="a3"/>
        <w:pBdr>
          <w:bottom w:val="single" w:sz="12" w:space="1" w:color="auto"/>
        </w:pBdr>
        <w:ind w:hanging="540"/>
        <w:jc w:val="left"/>
        <w:rPr>
          <w:bCs/>
          <w:iCs/>
          <w:sz w:val="8"/>
          <w:szCs w:val="8"/>
        </w:rPr>
      </w:pPr>
    </w:p>
    <w:p w:rsidR="009E1CD3" w:rsidRPr="008731EA" w:rsidRDefault="009E1CD3" w:rsidP="009E1CD3">
      <w:pPr>
        <w:pStyle w:val="a3"/>
        <w:pBdr>
          <w:bottom w:val="single" w:sz="12" w:space="1" w:color="auto"/>
        </w:pBdr>
        <w:ind w:hanging="540"/>
        <w:jc w:val="left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>**Решение о выборе доп. средств защиты клиент принимает самостоятельно.</w:t>
      </w:r>
    </w:p>
    <w:p w:rsidR="009E1CD3" w:rsidRPr="008731EA" w:rsidRDefault="009E1CD3" w:rsidP="009E1CD3">
      <w:pPr>
        <w:pStyle w:val="a3"/>
        <w:ind w:hanging="360"/>
        <w:jc w:val="both"/>
        <w:rPr>
          <w:b/>
          <w:bCs/>
          <w:iCs/>
          <w:sz w:val="10"/>
          <w:szCs w:val="10"/>
        </w:rPr>
      </w:pPr>
    </w:p>
    <w:p w:rsidR="004F09BF" w:rsidRPr="00E16FEF" w:rsidRDefault="009E1CD3" w:rsidP="00C23069">
      <w:pPr>
        <w:pStyle w:val="a3"/>
        <w:ind w:left="-357"/>
        <w:jc w:val="both"/>
        <w:rPr>
          <w:b/>
          <w:bCs/>
          <w:iCs/>
          <w:sz w:val="18"/>
          <w:szCs w:val="18"/>
        </w:rPr>
      </w:pPr>
      <w:r w:rsidRPr="00E16FEF">
        <w:rPr>
          <w:b/>
          <w:bCs/>
          <w:iCs/>
          <w:sz w:val="18"/>
          <w:szCs w:val="18"/>
        </w:rPr>
        <w:t>Настоящим подтверждаем согласие на предоставление  услуг посредством сервиса  «Уведомление об операциях по счету»</w:t>
      </w:r>
      <w:r w:rsidR="00C23069" w:rsidRPr="00E16FEF">
        <w:rPr>
          <w:b/>
          <w:bCs/>
          <w:iCs/>
          <w:sz w:val="18"/>
          <w:szCs w:val="18"/>
        </w:rPr>
        <w:t xml:space="preserve"> и </w:t>
      </w:r>
      <w:r w:rsidR="00C23069" w:rsidRPr="00E16FEF">
        <w:rPr>
          <w:b/>
          <w:bCs/>
          <w:iCs/>
          <w:sz w:val="18"/>
          <w:szCs w:val="18"/>
          <w:lang w:val="en-US"/>
        </w:rPr>
        <w:t>SMS</w:t>
      </w:r>
      <w:r w:rsidR="00C23069" w:rsidRPr="00E16FEF">
        <w:rPr>
          <w:b/>
          <w:bCs/>
          <w:iCs/>
          <w:sz w:val="18"/>
          <w:szCs w:val="18"/>
        </w:rPr>
        <w:t>-авторизации</w:t>
      </w:r>
      <w:r w:rsidR="004F09BF" w:rsidRPr="00E16FEF">
        <w:rPr>
          <w:b/>
          <w:bCs/>
          <w:iCs/>
          <w:sz w:val="18"/>
          <w:szCs w:val="18"/>
        </w:rPr>
        <w:t>:</w:t>
      </w:r>
    </w:p>
    <w:p w:rsidR="00BB688C" w:rsidRPr="00E16FEF" w:rsidRDefault="004F09BF" w:rsidP="004F09BF">
      <w:pPr>
        <w:pStyle w:val="a3"/>
        <w:ind w:left="-357"/>
        <w:jc w:val="both"/>
        <w:rPr>
          <w:bCs/>
        </w:rPr>
      </w:pPr>
      <w:r w:rsidRPr="00E16FEF">
        <w:rPr>
          <w:bCs/>
        </w:rPr>
        <w:t>□</w:t>
      </w:r>
      <w:r w:rsidR="00C23069" w:rsidRPr="00E16FEF">
        <w:rPr>
          <w:b/>
          <w:bCs/>
          <w:iCs/>
          <w:sz w:val="18"/>
          <w:szCs w:val="18"/>
        </w:rPr>
        <w:t xml:space="preserve"> </w:t>
      </w:r>
      <w:r w:rsidR="00C23069" w:rsidRPr="00E16FEF">
        <w:rPr>
          <w:bCs/>
        </w:rPr>
        <w:t>С одинаковым</w:t>
      </w:r>
      <w:r w:rsidRPr="00E16FEF">
        <w:rPr>
          <w:bCs/>
        </w:rPr>
        <w:t>и правами подписания документов</w:t>
      </w:r>
    </w:p>
    <w:p w:rsidR="009E1CD3" w:rsidRPr="00E16FEF" w:rsidRDefault="004F09BF" w:rsidP="005A75BA">
      <w:pPr>
        <w:pStyle w:val="a3"/>
        <w:ind w:left="-357"/>
        <w:jc w:val="both"/>
        <w:rPr>
          <w:b/>
          <w:bCs/>
          <w:iCs/>
          <w:sz w:val="10"/>
          <w:szCs w:val="10"/>
        </w:rPr>
      </w:pPr>
      <w:r w:rsidRPr="00E16FEF">
        <w:rPr>
          <w:bCs/>
        </w:rPr>
        <w:t xml:space="preserve">□ </w:t>
      </w:r>
      <w:r w:rsidR="00C23069" w:rsidRPr="00E16FEF">
        <w:rPr>
          <w:bCs/>
        </w:rPr>
        <w:t>С подписанием документов только персональным ключ</w:t>
      </w:r>
      <w:r w:rsidR="0088162D" w:rsidRPr="00E16FEF">
        <w:rPr>
          <w:bCs/>
        </w:rPr>
        <w:t>о</w:t>
      </w:r>
      <w:r w:rsidR="00C23069" w:rsidRPr="00E16FEF">
        <w:rPr>
          <w:bCs/>
        </w:rPr>
        <w:t xml:space="preserve">м электронной подписи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425"/>
        <w:gridCol w:w="1559"/>
        <w:gridCol w:w="306"/>
        <w:gridCol w:w="1798"/>
        <w:gridCol w:w="306"/>
        <w:gridCol w:w="1843"/>
      </w:tblGrid>
      <w:tr w:rsidR="00B50D18" w:rsidRPr="00E16FEF" w:rsidTr="003856FB">
        <w:tc>
          <w:tcPr>
            <w:tcW w:w="4112" w:type="dxa"/>
            <w:tcBorders>
              <w:bottom w:val="single" w:sz="12" w:space="0" w:color="auto"/>
            </w:tcBorders>
          </w:tcPr>
          <w:p w:rsidR="00B50D18" w:rsidRPr="00E16FEF" w:rsidRDefault="00B50D18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E16FEF">
              <w:rPr>
                <w:bCs/>
                <w:iCs/>
                <w:sz w:val="16"/>
                <w:szCs w:val="16"/>
              </w:rPr>
              <w:t>Телефоны для уведомления об операциях по счету: ***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B50D18" w:rsidRPr="00E16FEF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E16FEF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B50D18" w:rsidRPr="00E16FEF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  <w:lang w:val="en-US"/>
              </w:rPr>
            </w:pPr>
          </w:p>
        </w:tc>
        <w:tc>
          <w:tcPr>
            <w:tcW w:w="306" w:type="dxa"/>
            <w:tcBorders>
              <w:bottom w:val="single" w:sz="12" w:space="0" w:color="auto"/>
            </w:tcBorders>
          </w:tcPr>
          <w:p w:rsidR="00B50D18" w:rsidRPr="00E16FEF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E16FEF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bottom w:val="single" w:sz="12" w:space="0" w:color="auto"/>
            </w:tcBorders>
          </w:tcPr>
          <w:p w:rsidR="00B50D18" w:rsidRPr="00E16FEF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bottom w:val="single" w:sz="12" w:space="0" w:color="auto"/>
            </w:tcBorders>
          </w:tcPr>
          <w:p w:rsidR="00B50D18" w:rsidRPr="00E16FEF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E16FEF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B50D18" w:rsidRPr="00E16FEF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EA0D29" w:rsidRPr="00E16FEF" w:rsidTr="003856FB">
        <w:tc>
          <w:tcPr>
            <w:tcW w:w="41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A0D29" w:rsidRPr="00E16FEF" w:rsidRDefault="00EA0D29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E16FEF">
              <w:rPr>
                <w:bCs/>
                <w:iCs/>
                <w:sz w:val="16"/>
                <w:szCs w:val="16"/>
              </w:rPr>
              <w:t>Телефоны для SMS-авторизации: ***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E16FEF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E16FEF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E16FEF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E16FEF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E16FEF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E16FEF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E16FEF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E16FEF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E16FEF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DD6484" w:rsidRPr="00E16FEF" w:rsidTr="003856FB">
        <w:tc>
          <w:tcPr>
            <w:tcW w:w="411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E16FEF" w:rsidRDefault="00DD6484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E16FEF">
              <w:rPr>
                <w:bCs/>
                <w:iCs/>
                <w:sz w:val="16"/>
                <w:szCs w:val="16"/>
              </w:rPr>
              <w:t xml:space="preserve">ФИО владельца телефона для </w:t>
            </w:r>
            <w:r w:rsidRPr="00E16FEF">
              <w:rPr>
                <w:bCs/>
                <w:iCs/>
                <w:sz w:val="16"/>
                <w:szCs w:val="16"/>
                <w:lang w:val="en-US"/>
              </w:rPr>
              <w:t>SMS</w:t>
            </w:r>
            <w:r w:rsidRPr="00E16FEF">
              <w:rPr>
                <w:bCs/>
                <w:iCs/>
                <w:sz w:val="16"/>
                <w:szCs w:val="16"/>
              </w:rPr>
              <w:t>-авторизации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E16FEF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E16FEF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14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E16FEF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9E1CD3" w:rsidRDefault="009E1CD3" w:rsidP="009E1CD3">
      <w:pPr>
        <w:pStyle w:val="a3"/>
        <w:ind w:left="-284"/>
        <w:jc w:val="both"/>
        <w:rPr>
          <w:bCs/>
          <w:iCs/>
          <w:sz w:val="16"/>
          <w:szCs w:val="16"/>
        </w:rPr>
      </w:pPr>
      <w:r w:rsidRPr="00E16FEF">
        <w:rPr>
          <w:bCs/>
          <w:iCs/>
          <w:sz w:val="16"/>
          <w:szCs w:val="16"/>
        </w:rPr>
        <w:t xml:space="preserve"> ***базовый пакет подключения - услуга предоставляется бесплатно</w:t>
      </w:r>
    </w:p>
    <w:p w:rsidR="004F09BF" w:rsidRPr="00EA0D29" w:rsidRDefault="004F09BF" w:rsidP="009E1CD3">
      <w:pPr>
        <w:pStyle w:val="a3"/>
        <w:ind w:left="-284"/>
        <w:jc w:val="both"/>
        <w:rPr>
          <w:bCs/>
          <w:iCs/>
          <w:sz w:val="16"/>
          <w:szCs w:val="16"/>
        </w:rPr>
      </w:pPr>
    </w:p>
    <w:tbl>
      <w:tblPr>
        <w:tblW w:w="103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25"/>
        <w:gridCol w:w="2126"/>
        <w:gridCol w:w="425"/>
        <w:gridCol w:w="2246"/>
        <w:gridCol w:w="306"/>
        <w:gridCol w:w="1843"/>
      </w:tblGrid>
      <w:tr w:rsidR="00A92262" w:rsidRPr="008731EA" w:rsidTr="00A92262">
        <w:trPr>
          <w:trHeight w:val="2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Удалить номер телефона</w:t>
            </w:r>
            <w:r w:rsidRPr="00A92262">
              <w:rPr>
                <w:bCs/>
                <w:iCs/>
                <w:sz w:val="18"/>
                <w:szCs w:val="18"/>
              </w:rPr>
              <w:t>: ***</w:t>
            </w:r>
            <w:r>
              <w:rPr>
                <w:bCs/>
                <w:iCs/>
                <w:sz w:val="18"/>
                <w:szCs w:val="18"/>
              </w:rPr>
              <w:t>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ED30F2" w:rsidRDefault="00A92262" w:rsidP="00A92262">
            <w:pPr>
              <w:pStyle w:val="a3"/>
              <w:jc w:val="left"/>
              <w:rPr>
                <w:b/>
                <w:bCs/>
                <w:iCs/>
                <w:sz w:val="18"/>
                <w:szCs w:val="18"/>
              </w:rPr>
            </w:pPr>
            <w:r w:rsidRPr="00ED30F2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ind w:left="-108" w:right="-13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A92262" w:rsidRPr="008731EA" w:rsidTr="00A92262">
        <w:trPr>
          <w:trHeight w:val="2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9861ED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Добавить номер телефона</w:t>
            </w:r>
            <w:r w:rsidRPr="00A92262">
              <w:rPr>
                <w:bCs/>
                <w:iCs/>
                <w:sz w:val="18"/>
                <w:szCs w:val="18"/>
              </w:rPr>
              <w:t>: ***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ED30F2" w:rsidRDefault="00A92262" w:rsidP="00A92262">
            <w:pPr>
              <w:pStyle w:val="a3"/>
              <w:jc w:val="left"/>
              <w:rPr>
                <w:b/>
                <w:bCs/>
                <w:iCs/>
                <w:sz w:val="18"/>
                <w:szCs w:val="18"/>
              </w:rPr>
            </w:pPr>
            <w:r w:rsidRPr="00ED30F2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ind w:left="-108" w:right="-13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9E1CD3" w:rsidRPr="008731EA" w:rsidRDefault="009E1CD3" w:rsidP="009E1CD3">
      <w:pPr>
        <w:pStyle w:val="a3"/>
        <w:pBdr>
          <w:bottom w:val="single" w:sz="12" w:space="1" w:color="auto"/>
        </w:pBdr>
        <w:ind w:left="-284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**** Минимальное количество телефонов в базовой опции – один. Без подключения базовой опции Договор на оказание услуг с использованием системы ДБО не заключается.</w:t>
      </w:r>
      <w:r w:rsidR="00C23069">
        <w:rPr>
          <w:bCs/>
          <w:iCs/>
          <w:sz w:val="16"/>
          <w:szCs w:val="16"/>
        </w:rPr>
        <w:t xml:space="preserve"> </w:t>
      </w:r>
    </w:p>
    <w:p w:rsidR="009E1CD3" w:rsidRPr="009861ED" w:rsidRDefault="009E1CD3" w:rsidP="009E1CD3">
      <w:pPr>
        <w:pStyle w:val="a3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             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425"/>
        <w:gridCol w:w="1559"/>
        <w:gridCol w:w="306"/>
        <w:gridCol w:w="1798"/>
        <w:gridCol w:w="306"/>
        <w:gridCol w:w="1843"/>
      </w:tblGrid>
      <w:tr w:rsidR="00D03BC2" w:rsidRPr="008731EA" w:rsidTr="009861ED">
        <w:tc>
          <w:tcPr>
            <w:tcW w:w="4112" w:type="dxa"/>
          </w:tcPr>
          <w:p w:rsidR="00D03BC2" w:rsidRPr="00504C8E" w:rsidRDefault="00D03BC2" w:rsidP="00D03BC2">
            <w:pPr>
              <w:pStyle w:val="a3"/>
              <w:jc w:val="both"/>
              <w:rPr>
                <w:bCs/>
                <w:iCs/>
                <w:sz w:val="16"/>
                <w:szCs w:val="16"/>
                <w:lang w:val="en-US"/>
              </w:rPr>
            </w:pPr>
            <w:r w:rsidRPr="00504C8E">
              <w:rPr>
                <w:bCs/>
                <w:iCs/>
                <w:sz w:val="16"/>
                <w:szCs w:val="16"/>
              </w:rPr>
              <w:t xml:space="preserve">Прошу </w:t>
            </w:r>
            <w:r w:rsidRPr="00504C8E">
              <w:rPr>
                <w:b/>
                <w:bCs/>
                <w:iCs/>
                <w:sz w:val="16"/>
                <w:szCs w:val="16"/>
              </w:rPr>
              <w:t>подключить</w:t>
            </w:r>
            <w:r w:rsidRPr="00504C8E">
              <w:rPr>
                <w:bCs/>
                <w:iCs/>
                <w:sz w:val="16"/>
                <w:szCs w:val="16"/>
              </w:rPr>
              <w:t xml:space="preserve"> дополнительные опции</w:t>
            </w:r>
            <w:r w:rsidRPr="00504C8E">
              <w:rPr>
                <w:bCs/>
                <w:iCs/>
                <w:sz w:val="16"/>
                <w:szCs w:val="16"/>
                <w:lang w:val="en-US"/>
              </w:rPr>
              <w:t>:</w:t>
            </w:r>
          </w:p>
        </w:tc>
        <w:tc>
          <w:tcPr>
            <w:tcW w:w="425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D03BC2" w:rsidRPr="00D03BC2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D03BC2" w:rsidRPr="008731EA" w:rsidTr="00D03BC2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504C8E" w:rsidRDefault="00D03BC2" w:rsidP="00D03BC2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504C8E">
              <w:rPr>
                <w:bCs/>
                <w:iCs/>
                <w:sz w:val="16"/>
                <w:szCs w:val="16"/>
              </w:rPr>
              <w:t xml:space="preserve">Прошу </w:t>
            </w:r>
            <w:r w:rsidRPr="00504C8E">
              <w:rPr>
                <w:b/>
                <w:bCs/>
                <w:iCs/>
                <w:sz w:val="16"/>
                <w:szCs w:val="16"/>
              </w:rPr>
              <w:t>отключить</w:t>
            </w:r>
            <w:r w:rsidRPr="00504C8E">
              <w:rPr>
                <w:bCs/>
                <w:iCs/>
                <w:sz w:val="16"/>
                <w:szCs w:val="16"/>
              </w:rPr>
              <w:t xml:space="preserve"> дополнительные опции: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D03BC2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D03BC2" w:rsidRPr="00D03BC2" w:rsidRDefault="00D03BC2" w:rsidP="009E1CD3">
      <w:pPr>
        <w:pStyle w:val="a3"/>
        <w:jc w:val="both"/>
        <w:rPr>
          <w:bCs/>
          <w:iCs/>
          <w:sz w:val="10"/>
          <w:szCs w:val="10"/>
        </w:rPr>
      </w:pPr>
    </w:p>
    <w:p w:rsidR="009E1CD3" w:rsidRPr="008731EA" w:rsidRDefault="009E1CD3" w:rsidP="009E1CD3">
      <w:pPr>
        <w:pStyle w:val="a3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(решение о </w:t>
      </w:r>
      <w:r w:rsidRPr="008731EA">
        <w:rPr>
          <w:b/>
          <w:bCs/>
          <w:iCs/>
          <w:sz w:val="16"/>
          <w:szCs w:val="16"/>
        </w:rPr>
        <w:t>подключении/отключении</w:t>
      </w:r>
      <w:r w:rsidRPr="008731EA">
        <w:rPr>
          <w:bCs/>
          <w:iCs/>
          <w:sz w:val="16"/>
          <w:szCs w:val="16"/>
        </w:rPr>
        <w:t xml:space="preserve"> дополнительных опций Клиент принимает самостоятельно)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820"/>
        <w:gridCol w:w="5494"/>
      </w:tblGrid>
      <w:tr w:rsidR="009E1CD3" w:rsidRPr="008731EA" w:rsidTr="009E1CD3">
        <w:tc>
          <w:tcPr>
            <w:tcW w:w="4820" w:type="dxa"/>
          </w:tcPr>
          <w:p w:rsidR="009E1CD3" w:rsidRPr="008731E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Подсистема «Интернет-Клиент»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Изменение пароля пользователя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Учетная запись заблокирована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proofErr w:type="gramEnd"/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/п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proofErr w:type="gramEnd"/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/п исполнено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принята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исполнена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исполнено</w:t>
            </w:r>
          </w:p>
        </w:tc>
        <w:tc>
          <w:tcPr>
            <w:tcW w:w="5494" w:type="dxa"/>
          </w:tcPr>
          <w:p w:rsidR="009E1CD3" w:rsidRPr="008731E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Подсистема «Банк-Клиент»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proofErr w:type="gramEnd"/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/п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proofErr w:type="gramEnd"/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/п исполнено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принята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исполнена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исполнено</w:t>
            </w:r>
          </w:p>
          <w:p w:rsidR="009E1CD3" w:rsidRPr="008731E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00B56" w:rsidRPr="008731EA" w:rsidRDefault="00900B56" w:rsidP="009E1CD3">
      <w:pPr>
        <w:widowControl/>
        <w:ind w:firstLine="698"/>
        <w:rPr>
          <w:rFonts w:ascii="Times New Roman" w:hAnsi="Times New Roman" w:cs="Times New Roman"/>
          <w:bCs/>
          <w:sz w:val="4"/>
          <w:szCs w:val="4"/>
        </w:rPr>
      </w:pPr>
    </w:p>
    <w:p w:rsidR="00900B56" w:rsidRPr="008731EA" w:rsidRDefault="00900B56" w:rsidP="009E1CD3">
      <w:pPr>
        <w:widowControl/>
        <w:ind w:firstLine="698"/>
        <w:rPr>
          <w:rFonts w:ascii="Times New Roman" w:hAnsi="Times New Roman" w:cs="Times New Roman"/>
          <w:bCs/>
          <w:sz w:val="4"/>
          <w:szCs w:val="4"/>
        </w:rPr>
      </w:pPr>
    </w:p>
    <w:p w:rsidR="009E1CD3" w:rsidRPr="008731EA" w:rsidRDefault="009E1CD3" w:rsidP="009E1CD3">
      <w:pPr>
        <w:widowControl/>
        <w:ind w:firstLine="698"/>
        <w:rPr>
          <w:rFonts w:ascii="Times New Roman" w:hAnsi="Times New Roman" w:cs="Times New Roman"/>
          <w:bCs/>
          <w:lang w:val="en-US"/>
        </w:rPr>
      </w:pPr>
      <w:proofErr w:type="spellStart"/>
      <w:r w:rsidRPr="008731EA">
        <w:rPr>
          <w:rFonts w:ascii="Times New Roman" w:hAnsi="Times New Roman" w:cs="Times New Roman"/>
          <w:bCs/>
        </w:rPr>
        <w:t>Руководитель_________________</w:t>
      </w:r>
      <w:proofErr w:type="spellEnd"/>
      <w:r w:rsidRPr="008731EA">
        <w:rPr>
          <w:rFonts w:ascii="Times New Roman" w:hAnsi="Times New Roman" w:cs="Times New Roman"/>
          <w:bCs/>
        </w:rPr>
        <w:t>/_____________________/</w:t>
      </w:r>
    </w:p>
    <w:p w:rsidR="009E1CD3" w:rsidRPr="008731EA" w:rsidRDefault="009E1CD3" w:rsidP="009E1CD3">
      <w:pPr>
        <w:widowControl/>
        <w:ind w:firstLine="698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8731EA">
        <w:rPr>
          <w:rFonts w:ascii="Times New Roman" w:hAnsi="Times New Roman" w:cs="Times New Roman"/>
          <w:bCs/>
          <w:sz w:val="16"/>
          <w:szCs w:val="16"/>
        </w:rPr>
        <w:t>М.П.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4"/>
      </w:tblGrid>
      <w:tr w:rsidR="009E1CD3" w:rsidRPr="008731EA" w:rsidTr="009E1CD3">
        <w:tc>
          <w:tcPr>
            <w:tcW w:w="103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1CD3" w:rsidRPr="008731EA" w:rsidRDefault="009E1CD3" w:rsidP="009E1CD3">
            <w:pPr>
              <w:widowControl/>
              <w:ind w:left="-142" w:right="-14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  </w:t>
            </w:r>
            <w:r w:rsidRPr="008731EA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Заявление принял и проверил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</w:t>
            </w:r>
            <w:r w:rsidR="00513F50"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ОТМЕТКИ БАНКА</w:t>
            </w:r>
          </w:p>
          <w:p w:rsidR="009E1CD3" w:rsidRPr="008731EA" w:rsidRDefault="009E1CD3" w:rsidP="009E1CD3">
            <w:pPr>
              <w:widowControl/>
              <w:ind w:left="-142" w:right="-14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/                                         /</w:t>
            </w:r>
          </w:p>
        </w:tc>
      </w:tr>
      <w:tr w:rsidR="009E1CD3" w:rsidRPr="008731EA" w:rsidTr="00513F50">
        <w:trPr>
          <w:trHeight w:val="158"/>
        </w:trPr>
        <w:tc>
          <w:tcPr>
            <w:tcW w:w="103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1CD3" w:rsidRPr="008731EA" w:rsidRDefault="009E1CD3" w:rsidP="009E1CD3">
            <w:pPr>
              <w:widowControl/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</w:pPr>
            <w:r w:rsidRPr="008731EA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(должность работника Банка)                     </w:t>
            </w:r>
            <w:r w:rsidR="006D2820"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(Ф.И.О.)                             </w:t>
            </w:r>
            <w:r w:rsidR="006D2820"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          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  (Подпись)           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  <w:lang w:val="en-US"/>
              </w:rPr>
              <w:t xml:space="preserve">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(Дата</w:t>
            </w:r>
            <w:proofErr w:type="gramStart"/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)</w:t>
            </w:r>
            <w:proofErr w:type="gramEnd"/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</w:t>
            </w:r>
          </w:p>
        </w:tc>
      </w:tr>
    </w:tbl>
    <w:p w:rsidR="00E6336B" w:rsidRPr="008731EA" w:rsidRDefault="00E6336B" w:rsidP="005C192F">
      <w:pPr>
        <w:pStyle w:val="10"/>
        <w:jc w:val="right"/>
        <w:rPr>
          <w:rFonts w:ascii="Times New Roman" w:hAnsi="Times New Roman" w:cs="Times New Roman"/>
          <w:b/>
          <w:bCs/>
        </w:rPr>
        <w:sectPr w:rsidR="00E6336B" w:rsidRPr="008731EA" w:rsidSect="00EB3450">
          <w:footerReference w:type="default" r:id="rId22"/>
          <w:pgSz w:w="11906" w:h="16838"/>
          <w:pgMar w:top="539" w:right="850" w:bottom="426" w:left="1134" w:header="708" w:footer="449" w:gutter="0"/>
          <w:pgNumType w:start="1"/>
          <w:cols w:space="708"/>
          <w:docGrid w:linePitch="360"/>
        </w:sectPr>
      </w:pPr>
    </w:p>
    <w:p w:rsidR="007C4C1E" w:rsidRPr="008731EA" w:rsidRDefault="007C4C1E" w:rsidP="0051726D">
      <w:pPr>
        <w:widowControl/>
        <w:ind w:firstLine="698"/>
        <w:jc w:val="right"/>
        <w:rPr>
          <w:rFonts w:ascii="Times New Roman" w:hAnsi="Times New Roman" w:cs="Times New Roman"/>
          <w:b/>
          <w:bCs/>
        </w:rPr>
      </w:pPr>
      <w:r w:rsidRPr="008731EA">
        <w:rPr>
          <w:rFonts w:ascii="Times New Roman" w:hAnsi="Times New Roman" w:cs="Times New Roman"/>
          <w:b/>
          <w:bCs/>
        </w:rPr>
        <w:lastRenderedPageBreak/>
        <w:t xml:space="preserve">            </w:t>
      </w:r>
    </w:p>
    <w:p w:rsidR="00982A96" w:rsidRPr="008731EA" w:rsidRDefault="00982A9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Приложение 6</w:t>
      </w:r>
    </w:p>
    <w:p w:rsidR="00982A96" w:rsidRPr="008731EA" w:rsidRDefault="00D2509E" w:rsidP="00982A96">
      <w:pPr>
        <w:pStyle w:val="1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982A96" w:rsidRPr="008731EA">
        <w:rPr>
          <w:rFonts w:ascii="Times New Roman" w:hAnsi="Times New Roman" w:cs="Times New Roman"/>
          <w:b/>
          <w:sz w:val="18"/>
          <w:szCs w:val="18"/>
        </w:rPr>
        <w:t>Условиям предоставления</w:t>
      </w:r>
    </w:p>
    <w:p w:rsidR="00982A96" w:rsidRPr="008731EA" w:rsidRDefault="00982A96" w:rsidP="00982A96">
      <w:pPr>
        <w:pStyle w:val="1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услуг с использованием ДБО</w:t>
      </w:r>
    </w:p>
    <w:p w:rsidR="00982A96" w:rsidRPr="008731EA" w:rsidRDefault="00982A96" w:rsidP="00982A96">
      <w:pPr>
        <w:outlineLvl w:val="0"/>
        <w:rPr>
          <w:sz w:val="18"/>
          <w:szCs w:val="18"/>
        </w:rPr>
      </w:pPr>
    </w:p>
    <w:p w:rsidR="00982A96" w:rsidRPr="008731EA" w:rsidRDefault="00982A96" w:rsidP="00982A96">
      <w:pPr>
        <w:rPr>
          <w:sz w:val="18"/>
          <w:szCs w:val="18"/>
        </w:rPr>
      </w:pPr>
      <w:r w:rsidRPr="008731EA">
        <w:rPr>
          <w:sz w:val="18"/>
          <w:szCs w:val="18"/>
        </w:rPr>
        <w:t>Пример экранной формы уведомления по счету</w:t>
      </w:r>
    </w:p>
    <w:tbl>
      <w:tblPr>
        <w:tblW w:w="10306" w:type="dxa"/>
        <w:jc w:val="center"/>
        <w:tblCellSpacing w:w="0" w:type="dxa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306"/>
      </w:tblGrid>
      <w:tr w:rsidR="00982A96" w:rsidRPr="008731EA" w:rsidTr="00EB1177">
        <w:trPr>
          <w:tblCellSpacing w:w="0" w:type="dxa"/>
          <w:jc w:val="center"/>
        </w:trPr>
        <w:tc>
          <w:tcPr>
            <w:tcW w:w="10306" w:type="dxa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86"/>
            </w:tblGrid>
            <w:tr w:rsidR="00982A96" w:rsidRPr="008731EA" w:rsidTr="00EB117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8731EA">
                    <w:rPr>
                      <w:sz w:val="18"/>
                      <w:szCs w:val="18"/>
                    </w:rPr>
                    <w:t xml:space="preserve">Кредитная  организация </w:t>
                  </w:r>
                  <w:r w:rsidR="00761C3B" w:rsidRPr="008731EA">
                    <w:rPr>
                      <w:sz w:val="18"/>
                      <w:szCs w:val="18"/>
                    </w:rPr>
                    <w:t>П</w:t>
                  </w:r>
                  <w:r w:rsidRPr="008731EA">
                    <w:rPr>
                      <w:sz w:val="18"/>
                      <w:szCs w:val="18"/>
                    </w:rPr>
                    <w:t xml:space="preserve">АО "БАЛТИНВЕСТБАНК" Г САНКТ-ПЕТЕРБУРГ  </w:t>
                  </w: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Идентификатор электронного средства платежа  </w:t>
                  </w:r>
                  <w:proofErr w:type="gramStart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:Д</w:t>
                  </w:r>
                  <w:proofErr w:type="gramEnd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БО </w:t>
                  </w:r>
                  <w:proofErr w:type="spellStart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BS-Client</w:t>
                  </w:r>
                  <w:proofErr w:type="spellEnd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 v.3 </w:t>
                  </w:r>
                </w:p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8731EA">
                    <w:rPr>
                      <w:sz w:val="18"/>
                      <w:szCs w:val="18"/>
                    </w:rPr>
                    <w:t xml:space="preserve">Идентификатор устройства - _____ </w:t>
                  </w:r>
                </w:p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</w:p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  <w:t>Уведомление  об операциях по лицевому счету №</w:t>
                  </w:r>
                </w:p>
              </w:tc>
            </w:tr>
            <w:tr w:rsidR="00982A96" w:rsidRPr="008731EA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</w:pPr>
                </w:p>
              </w:tc>
            </w:tr>
            <w:tr w:rsidR="00982A96" w:rsidRPr="008731EA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13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за период </w:t>
                  </w:r>
                  <w:proofErr w:type="spellStart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c</w:t>
                  </w:r>
                  <w:proofErr w:type="spellEnd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_____ г. по __________ г. включительно.</w:t>
                  </w:r>
                </w:p>
              </w:tc>
            </w:tr>
          </w:tbl>
          <w:p w:rsidR="00982A96" w:rsidRPr="008731EA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p w:rsidR="00982A96" w:rsidRPr="008731EA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1"/>
              <w:gridCol w:w="262"/>
              <w:gridCol w:w="365"/>
              <w:gridCol w:w="1391"/>
              <w:gridCol w:w="897"/>
              <w:gridCol w:w="1381"/>
              <w:gridCol w:w="1393"/>
              <w:gridCol w:w="465"/>
              <w:gridCol w:w="569"/>
              <w:gridCol w:w="1591"/>
              <w:gridCol w:w="1703"/>
            </w:tblGrid>
            <w:tr w:rsidR="00982A96" w:rsidRPr="008731EA" w:rsidTr="00EB1177">
              <w:trPr>
                <w:tblHeader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No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БИК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 xml:space="preserve">Банк Контрагента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Контрагент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ИНН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Счет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Дебет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Кредит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Назначение платежа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Тип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tcBorders>
                    <w:top w:val="single" w:sz="4" w:space="0" w:color="auto"/>
                  </w:tcBorders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Счет </w:t>
                  </w:r>
                  <w:proofErr w:type="spellStart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No</w:t>
                  </w:r>
                  <w:proofErr w:type="spellEnd"/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_____________________   Валюта счета __________</w:t>
                  </w: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br/>
                    <w:t>Владелец счета: ___________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Дата предыдущего движения ________________2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Остаток на начало периода ________</w:t>
                  </w: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vanish/>
                      <w:sz w:val="18"/>
                      <w:szCs w:val="18"/>
                      <w:lang w:eastAsia="ru-RU"/>
                    </w:rPr>
                  </w:pP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8"/>
                    <w:gridCol w:w="261"/>
                    <w:gridCol w:w="364"/>
                    <w:gridCol w:w="1373"/>
                    <w:gridCol w:w="894"/>
                    <w:gridCol w:w="1362"/>
                    <w:gridCol w:w="1375"/>
                    <w:gridCol w:w="463"/>
                    <w:gridCol w:w="567"/>
                    <w:gridCol w:w="1564"/>
                    <w:gridCol w:w="1697"/>
                  </w:tblGrid>
                  <w:tr w:rsidR="00982A96" w:rsidRPr="008731EA" w:rsidTr="00EB1177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  </w:t>
                        </w:r>
                        <w:proofErr w:type="spellStart"/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No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ВО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БИК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Банк Контрагента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Контрагент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ИНН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Счет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Дебет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Кредит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Назначение платежа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pStyle w:val="a5"/>
                          <w:rPr>
                            <w:color w:val="F2F2F2"/>
                            <w:sz w:val="18"/>
                            <w:szCs w:val="18"/>
                          </w:rPr>
                        </w:pPr>
                        <w:r w:rsidRPr="008731EA">
                          <w:rPr>
                            <w:color w:val="F2F2F2"/>
                            <w:sz w:val="18"/>
                          </w:rPr>
                          <w:t>Тип</w:t>
                        </w:r>
                      </w:p>
                    </w:tc>
                  </w:tr>
                </w:tbl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FFFFFF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ИТОГО ОБОРОТЫ </w:t>
                  </w:r>
                  <w:r w:rsidRPr="008731EA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proofErr w:type="spellStart"/>
                  <w:r w:rsidRPr="008731EA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  <w:proofErr w:type="spellEnd"/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Остаток на конец периода _________________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8731EA" w:rsidTr="00EB1177">
              <w:trPr>
                <w:trHeight w:val="150"/>
              </w:trPr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line="150" w:lineRule="atLeast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982A96" w:rsidRPr="008731EA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82A96" w:rsidRPr="008731EA" w:rsidRDefault="00982A96" w:rsidP="00982A96">
      <w:pPr>
        <w:rPr>
          <w:sz w:val="18"/>
          <w:szCs w:val="18"/>
        </w:rPr>
      </w:pPr>
    </w:p>
    <w:p w:rsidR="00982A96" w:rsidRPr="008731EA" w:rsidRDefault="00982A96" w:rsidP="00982A96">
      <w:pPr>
        <w:outlineLvl w:val="0"/>
        <w:rPr>
          <w:sz w:val="18"/>
          <w:szCs w:val="18"/>
        </w:rPr>
      </w:pPr>
      <w:r w:rsidRPr="008731EA">
        <w:rPr>
          <w:sz w:val="18"/>
          <w:szCs w:val="18"/>
        </w:rPr>
        <w:t xml:space="preserve">Пример печатной формы Уведомления </w:t>
      </w:r>
    </w:p>
    <w:p w:rsidR="00982A96" w:rsidRPr="008731EA" w:rsidRDefault="00982A96" w:rsidP="00982A96">
      <w:pPr>
        <w:rPr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922"/>
      </w:tblGrid>
      <w:tr w:rsidR="00982A96" w:rsidRPr="008731EA" w:rsidTr="00EB11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  <w:r w:rsidRPr="008731EA">
              <w:rPr>
                <w:sz w:val="18"/>
                <w:szCs w:val="18"/>
              </w:rPr>
              <w:t xml:space="preserve">Кредитная  организация </w:t>
            </w:r>
            <w:r w:rsidR="00761C3B" w:rsidRPr="008731EA">
              <w:rPr>
                <w:sz w:val="18"/>
                <w:szCs w:val="18"/>
              </w:rPr>
              <w:t>П</w:t>
            </w:r>
            <w:r w:rsidRPr="008731EA">
              <w:rPr>
                <w:sz w:val="18"/>
                <w:szCs w:val="18"/>
              </w:rPr>
              <w:t xml:space="preserve">АО "БАЛТИНВЕСТБАНК" Г САНКТ-ПЕТЕРБУРГ  </w:t>
            </w:r>
          </w:p>
          <w:p w:rsidR="00982A96" w:rsidRPr="008731EA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Идентификатор электронного средства платежа  </w:t>
            </w:r>
            <w:proofErr w:type="gramStart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:Д</w:t>
            </w:r>
            <w:proofErr w:type="gramEnd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БО </w:t>
            </w:r>
            <w:proofErr w:type="spellStart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BS-Client</w:t>
            </w:r>
            <w:proofErr w:type="spellEnd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v.3 </w:t>
            </w:r>
          </w:p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  <w:r w:rsidRPr="008731EA">
              <w:rPr>
                <w:sz w:val="18"/>
                <w:szCs w:val="18"/>
              </w:rPr>
              <w:t xml:space="preserve">Идентификатор устройства - _____ </w:t>
            </w:r>
          </w:p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</w:p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>Уведомление  об операциях по лицевому счету №</w:t>
            </w:r>
          </w:p>
        </w:tc>
      </w:tr>
      <w:tr w:rsidR="00982A96" w:rsidRPr="008731EA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982A96" w:rsidRPr="008731EA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vAlign w:val="center"/>
          </w:tcPr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за период </w:t>
            </w:r>
            <w:proofErr w:type="spellStart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c</w:t>
            </w:r>
            <w:proofErr w:type="spellEnd"/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 _____ г. по __________ г. включительно.</w:t>
            </w:r>
          </w:p>
        </w:tc>
      </w:tr>
    </w:tbl>
    <w:p w:rsidR="00982A96" w:rsidRPr="008731EA" w:rsidRDefault="00982A96" w:rsidP="00982A9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8731EA" w:rsidTr="00EB1177">
        <w:tc>
          <w:tcPr>
            <w:tcW w:w="74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proofErr w:type="spellStart"/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No</w:t>
            </w:r>
            <w:proofErr w:type="spellEnd"/>
          </w:p>
        </w:tc>
        <w:tc>
          <w:tcPr>
            <w:tcW w:w="754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ВО</w:t>
            </w:r>
          </w:p>
        </w:tc>
        <w:tc>
          <w:tcPr>
            <w:tcW w:w="77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БИК</w:t>
            </w: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Банк Контрагента</w:t>
            </w:r>
          </w:p>
        </w:tc>
        <w:tc>
          <w:tcPr>
            <w:tcW w:w="938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Контрагент</w:t>
            </w:r>
          </w:p>
        </w:tc>
        <w:tc>
          <w:tcPr>
            <w:tcW w:w="99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ИНН контрагента</w:t>
            </w: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Счет Контрагента</w:t>
            </w:r>
          </w:p>
        </w:tc>
        <w:tc>
          <w:tcPr>
            <w:tcW w:w="795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Дебет</w:t>
            </w:r>
          </w:p>
        </w:tc>
        <w:tc>
          <w:tcPr>
            <w:tcW w:w="81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Кредит</w:t>
            </w:r>
          </w:p>
        </w:tc>
        <w:tc>
          <w:tcPr>
            <w:tcW w:w="977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Назначение платежа</w:t>
            </w:r>
          </w:p>
        </w:tc>
        <w:tc>
          <w:tcPr>
            <w:tcW w:w="761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Тип</w:t>
            </w:r>
          </w:p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 xml:space="preserve">Счет </w:t>
      </w:r>
      <w:proofErr w:type="spellStart"/>
      <w:r w:rsidRPr="008731EA">
        <w:rPr>
          <w:rFonts w:ascii="ArialMT" w:hAnsi="ArialMT" w:cs="ArialMT"/>
          <w:sz w:val="13"/>
          <w:szCs w:val="13"/>
          <w:lang w:eastAsia="ru-RU"/>
        </w:rPr>
        <w:t>No</w:t>
      </w:r>
      <w:proofErr w:type="spellEnd"/>
      <w:r w:rsidRPr="008731EA">
        <w:rPr>
          <w:rFonts w:ascii="ArialMT" w:hAnsi="ArialMT" w:cs="ArialMT"/>
          <w:sz w:val="13"/>
          <w:szCs w:val="13"/>
          <w:lang w:eastAsia="ru-RU"/>
        </w:rPr>
        <w:t xml:space="preserve"> _______________</w:t>
      </w: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 xml:space="preserve"> </w:t>
      </w:r>
      <w:r w:rsidRPr="008731EA">
        <w:rPr>
          <w:rFonts w:ascii="ArialMT" w:hAnsi="ArialMT" w:cs="ArialMT"/>
          <w:sz w:val="13"/>
          <w:szCs w:val="13"/>
          <w:lang w:eastAsia="ru-RU"/>
        </w:rPr>
        <w:t>Валюта счета ____________</w:t>
      </w:r>
    </w:p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Владелец счета</w:t>
      </w:r>
      <w:proofErr w:type="gramStart"/>
      <w:r w:rsidRPr="008731EA">
        <w:rPr>
          <w:rFonts w:ascii="ArialMT" w:hAnsi="ArialMT" w:cs="ArialMT"/>
          <w:sz w:val="13"/>
          <w:szCs w:val="13"/>
          <w:lang w:eastAsia="ru-RU"/>
        </w:rPr>
        <w:t>: _____________"</w:t>
      </w:r>
      <w:proofErr w:type="gramEnd"/>
    </w:p>
    <w:p w:rsidR="00982A96" w:rsidRPr="008731EA" w:rsidRDefault="00982A96" w:rsidP="00982A96">
      <w:pPr>
        <w:rPr>
          <w:sz w:val="18"/>
          <w:szCs w:val="18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Дата предыдущего движения __________________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начало периода 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 xml:space="preserve">Дата операций: __________ Данные актуальны </w:t>
      </w:r>
      <w:proofErr w:type="gramStart"/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на</w:t>
      </w:r>
      <w:proofErr w:type="gramEnd"/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:___________</w:t>
      </w:r>
    </w:p>
    <w:p w:rsidR="00982A96" w:rsidRPr="008731EA" w:rsidRDefault="00982A96" w:rsidP="00982A96">
      <w:pPr>
        <w:outlineLvl w:val="0"/>
        <w:rPr>
          <w:sz w:val="18"/>
          <w:szCs w:val="18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Остаток на начало дня __________________6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8731EA" w:rsidTr="00EB1177">
        <w:tc>
          <w:tcPr>
            <w:tcW w:w="746" w:type="dxa"/>
          </w:tcPr>
          <w:p w:rsidR="00982A96" w:rsidRPr="008731EA" w:rsidRDefault="00982A96" w:rsidP="00EB1177">
            <w:pPr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54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7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38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9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95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81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77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61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Остаток на конец дня 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ItalicMT" w:hAnsi="Arial-BoldItalicMT" w:cs="Arial-BoldItalicMT"/>
          <w:b/>
          <w:bCs/>
          <w:i/>
          <w:i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ИТОГО ОБОРОТЫ ___________________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конец периода ________________</w:t>
      </w:r>
    </w:p>
    <w:p w:rsidR="00982A96" w:rsidRDefault="00982A96" w:rsidP="00982A96">
      <w:pPr>
        <w:outlineLvl w:val="0"/>
        <w:rPr>
          <w:sz w:val="18"/>
          <w:szCs w:val="18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 xml:space="preserve">ДОПУСТИМО К СПИСАНИЮ </w:t>
      </w:r>
      <w:proofErr w:type="gramStart"/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НА</w:t>
      </w:r>
      <w:proofErr w:type="gramEnd"/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 xml:space="preserve"> _____________________</w:t>
      </w:r>
    </w:p>
    <w:bookmarkEnd w:id="0"/>
    <w:p w:rsidR="0051726D" w:rsidRPr="006C0311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sectPr w:rsidR="0051726D" w:rsidRPr="006C0311" w:rsidSect="0080290C">
      <w:footerReference w:type="default" r:id="rId23"/>
      <w:pgSz w:w="11906" w:h="16838"/>
      <w:pgMar w:top="539" w:right="850" w:bottom="426" w:left="1134" w:header="708" w:footer="44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4E0" w:rsidRDefault="000854E0">
      <w:r>
        <w:separator/>
      </w:r>
    </w:p>
  </w:endnote>
  <w:endnote w:type="continuationSeparator" w:id="0">
    <w:p w:rsidR="000854E0" w:rsidRDefault="000854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11686C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D30F2" w:rsidRDefault="00ED30F2" w:rsidP="001E6712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11686C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16FEF">
      <w:rPr>
        <w:rStyle w:val="ac"/>
        <w:noProof/>
      </w:rPr>
      <w:t>1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670ACC" w:rsidRDefault="00ED30F2" w:rsidP="00016412">
    <w:pPr>
      <w:pStyle w:val="aa"/>
      <w:ind w:right="360"/>
      <w:jc w:val="center"/>
      <w:rPr>
        <w:rFonts w:ascii="Times New Roman" w:hAnsi="Times New Roman" w:cs="Times New Roman"/>
        <w:i/>
      </w:rPr>
    </w:pPr>
    <w:r w:rsidRPr="00670ACC">
      <w:rPr>
        <w:rFonts w:ascii="Times New Roman" w:hAnsi="Times New Roman" w:cs="Times New Roman"/>
        <w:i/>
      </w:rPr>
      <w:t>Приложение №3 к Единому договору банковского обслуживания</w:t>
    </w:r>
  </w:p>
  <w:p w:rsidR="00ED30F2" w:rsidRPr="00670ACC" w:rsidRDefault="00ED30F2" w:rsidP="00016412">
    <w:pPr>
      <w:pStyle w:val="aa"/>
      <w:ind w:right="360"/>
      <w:jc w:val="center"/>
      <w:rPr>
        <w:rFonts w:ascii="Times New Roman" w:hAnsi="Times New Roman" w:cs="Times New Roman"/>
        <w:i/>
      </w:rPr>
    </w:pPr>
    <w:r w:rsidRPr="00670ACC">
      <w:rPr>
        <w:rFonts w:ascii="Times New Roman" w:hAnsi="Times New Roman" w:cs="Times New Roman"/>
        <w:i/>
      </w:rPr>
      <w:t xml:space="preserve">Действует с </w:t>
    </w:r>
    <w:r w:rsidR="0059767F">
      <w:rPr>
        <w:rFonts w:ascii="Times New Roman" w:hAnsi="Times New Roman" w:cs="Times New Roman"/>
        <w:i/>
        <w:lang w:val="en-US"/>
      </w:rPr>
      <w:t>10</w:t>
    </w:r>
    <w:r w:rsidRPr="00670ACC">
      <w:rPr>
        <w:rFonts w:ascii="Times New Roman" w:hAnsi="Times New Roman" w:cs="Times New Roman"/>
        <w:i/>
      </w:rPr>
      <w:t>.</w:t>
    </w:r>
    <w:r w:rsidR="0059767F">
      <w:rPr>
        <w:rFonts w:ascii="Times New Roman" w:hAnsi="Times New Roman" w:cs="Times New Roman"/>
        <w:i/>
        <w:lang w:val="en-US"/>
      </w:rPr>
      <w:t>02</w:t>
    </w:r>
    <w:r w:rsidR="0059767F">
      <w:rPr>
        <w:rFonts w:ascii="Times New Roman" w:hAnsi="Times New Roman" w:cs="Times New Roman"/>
        <w:i/>
      </w:rPr>
      <w:t>.201</w:t>
    </w:r>
    <w:r w:rsidR="0059767F">
      <w:rPr>
        <w:rFonts w:ascii="Times New Roman" w:hAnsi="Times New Roman" w:cs="Times New Roman"/>
        <w:i/>
        <w:lang w:val="en-US"/>
      </w:rPr>
      <w:t xml:space="preserve">6 </w:t>
    </w:r>
    <w:r w:rsidRPr="00670ACC">
      <w:rPr>
        <w:rFonts w:ascii="Times New Roman" w:hAnsi="Times New Roman" w:cs="Times New Roman"/>
        <w:i/>
      </w:rPr>
      <w:t>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11686C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16FEF">
      <w:rPr>
        <w:rStyle w:val="ac"/>
        <w:noProof/>
      </w:rPr>
      <w:t>4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016412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1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ED30F2" w:rsidRPr="002259A5" w:rsidRDefault="00ED30F2" w:rsidP="002259A5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2259A5"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F94F49">
      <w:rPr>
        <w:rFonts w:ascii="Times New Roman" w:hAnsi="Times New Roman" w:cs="Times New Roman"/>
        <w:i/>
        <w:sz w:val="16"/>
        <w:szCs w:val="16"/>
        <w:lang w:val="en-US"/>
      </w:rPr>
      <w:t>10</w:t>
    </w:r>
    <w:r w:rsidRPr="002259A5">
      <w:rPr>
        <w:rFonts w:ascii="Times New Roman" w:hAnsi="Times New Roman" w:cs="Times New Roman"/>
        <w:i/>
        <w:sz w:val="16"/>
        <w:szCs w:val="16"/>
      </w:rPr>
      <w:t>.</w:t>
    </w:r>
    <w:r w:rsidR="00F94F49">
      <w:rPr>
        <w:rFonts w:ascii="Times New Roman" w:hAnsi="Times New Roman" w:cs="Times New Roman"/>
        <w:i/>
        <w:sz w:val="16"/>
        <w:szCs w:val="16"/>
        <w:lang w:val="en-US"/>
      </w:rPr>
      <w:t>02</w:t>
    </w:r>
    <w:r w:rsidR="00F94F49">
      <w:rPr>
        <w:rFonts w:ascii="Times New Roman" w:hAnsi="Times New Roman" w:cs="Times New Roman"/>
        <w:i/>
        <w:sz w:val="16"/>
        <w:szCs w:val="16"/>
      </w:rPr>
      <w:t>.201</w:t>
    </w:r>
    <w:r w:rsidR="00F94F49">
      <w:rPr>
        <w:rFonts w:ascii="Times New Roman" w:hAnsi="Times New Roman" w:cs="Times New Roman"/>
        <w:i/>
        <w:sz w:val="16"/>
        <w:szCs w:val="16"/>
        <w:lang w:val="en-US"/>
      </w:rPr>
      <w:t xml:space="preserve">6 </w:t>
    </w:r>
    <w:r w:rsidRPr="002259A5">
      <w:rPr>
        <w:rFonts w:ascii="Times New Roman" w:hAnsi="Times New Roman" w:cs="Times New Roman"/>
        <w:i/>
        <w:sz w:val="16"/>
        <w:szCs w:val="16"/>
      </w:rPr>
      <w:t>г.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11686C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16FEF">
      <w:rPr>
        <w:rStyle w:val="ac"/>
        <w:noProof/>
      </w:rPr>
      <w:t>5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6F344D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№2 к Условиям предоставления услуг с использованием ДБО</w:t>
    </w:r>
  </w:p>
  <w:p w:rsidR="00ED30F2" w:rsidRPr="006F344D" w:rsidRDefault="00ED30F2" w:rsidP="002259A5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6F344D"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5A6052">
      <w:rPr>
        <w:rFonts w:ascii="Times New Roman" w:hAnsi="Times New Roman" w:cs="Times New Roman"/>
        <w:i/>
        <w:sz w:val="16"/>
        <w:szCs w:val="16"/>
        <w:lang w:val="en-US"/>
      </w:rPr>
      <w:t>10</w:t>
    </w:r>
    <w:r w:rsidRPr="006F344D">
      <w:rPr>
        <w:rFonts w:ascii="Times New Roman" w:hAnsi="Times New Roman" w:cs="Times New Roman"/>
        <w:i/>
        <w:sz w:val="16"/>
        <w:szCs w:val="16"/>
      </w:rPr>
      <w:t>.</w:t>
    </w:r>
    <w:r w:rsidR="004C3F1D">
      <w:rPr>
        <w:rFonts w:ascii="Times New Roman" w:hAnsi="Times New Roman" w:cs="Times New Roman"/>
        <w:i/>
        <w:sz w:val="16"/>
        <w:szCs w:val="16"/>
        <w:lang w:val="en-US"/>
      </w:rPr>
      <w:t>02</w:t>
    </w:r>
    <w:r w:rsidR="004C3F1D">
      <w:rPr>
        <w:rFonts w:ascii="Times New Roman" w:hAnsi="Times New Roman" w:cs="Times New Roman"/>
        <w:i/>
        <w:sz w:val="16"/>
        <w:szCs w:val="16"/>
      </w:rPr>
      <w:t>.201</w:t>
    </w:r>
    <w:r w:rsidR="004C3F1D">
      <w:rPr>
        <w:rFonts w:ascii="Times New Roman" w:hAnsi="Times New Roman" w:cs="Times New Roman"/>
        <w:i/>
        <w:sz w:val="16"/>
        <w:szCs w:val="16"/>
        <w:lang w:val="en-US"/>
      </w:rPr>
      <w:t xml:space="preserve">6 </w:t>
    </w:r>
    <w:r w:rsidRPr="006F344D">
      <w:rPr>
        <w:rFonts w:ascii="Times New Roman" w:hAnsi="Times New Roman" w:cs="Times New Roman"/>
        <w:i/>
        <w:sz w:val="16"/>
        <w:szCs w:val="16"/>
      </w:rPr>
      <w:t>г.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11686C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16FEF">
      <w:rPr>
        <w:rStyle w:val="ac"/>
        <w:noProof/>
      </w:rPr>
      <w:t>2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016412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3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ED30F2" w:rsidRPr="006F344D" w:rsidRDefault="00ED30F2" w:rsidP="006F344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6F344D"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84198C">
      <w:rPr>
        <w:rFonts w:ascii="Times New Roman" w:hAnsi="Times New Roman" w:cs="Times New Roman"/>
        <w:i/>
        <w:sz w:val="16"/>
        <w:szCs w:val="16"/>
        <w:lang w:val="en-US"/>
      </w:rPr>
      <w:t>10</w:t>
    </w:r>
    <w:r w:rsidRPr="006F344D">
      <w:rPr>
        <w:rFonts w:ascii="Times New Roman" w:hAnsi="Times New Roman" w:cs="Times New Roman"/>
        <w:i/>
        <w:sz w:val="16"/>
        <w:szCs w:val="16"/>
      </w:rPr>
      <w:t>.</w:t>
    </w:r>
    <w:r w:rsidR="005A6052">
      <w:rPr>
        <w:rFonts w:ascii="Times New Roman" w:hAnsi="Times New Roman" w:cs="Times New Roman"/>
        <w:i/>
        <w:sz w:val="16"/>
        <w:szCs w:val="16"/>
        <w:lang w:val="en-US"/>
      </w:rPr>
      <w:t>02</w:t>
    </w:r>
    <w:r w:rsidR="005A6052">
      <w:rPr>
        <w:rFonts w:ascii="Times New Roman" w:hAnsi="Times New Roman" w:cs="Times New Roman"/>
        <w:i/>
        <w:sz w:val="16"/>
        <w:szCs w:val="16"/>
      </w:rPr>
      <w:t>.201</w:t>
    </w:r>
    <w:r w:rsidR="005A6052">
      <w:rPr>
        <w:rFonts w:ascii="Times New Roman" w:hAnsi="Times New Roman" w:cs="Times New Roman"/>
        <w:i/>
        <w:sz w:val="16"/>
        <w:szCs w:val="16"/>
        <w:lang w:val="en-US"/>
      </w:rPr>
      <w:t xml:space="preserve">6 </w:t>
    </w:r>
    <w:r w:rsidRPr="006F344D">
      <w:rPr>
        <w:rFonts w:ascii="Times New Roman" w:hAnsi="Times New Roman" w:cs="Times New Roman"/>
        <w:i/>
        <w:sz w:val="16"/>
        <w:szCs w:val="16"/>
      </w:rPr>
      <w:t>г.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016412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4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ED30F2" w:rsidRPr="006F344D" w:rsidRDefault="00ED30F2" w:rsidP="006F344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6F344D"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84198C">
      <w:rPr>
        <w:rFonts w:ascii="Times New Roman" w:hAnsi="Times New Roman" w:cs="Times New Roman"/>
        <w:i/>
        <w:sz w:val="16"/>
        <w:szCs w:val="16"/>
        <w:lang w:val="en-US"/>
      </w:rPr>
      <w:t>10</w:t>
    </w:r>
    <w:r w:rsidRPr="006F344D">
      <w:rPr>
        <w:rFonts w:ascii="Times New Roman" w:hAnsi="Times New Roman" w:cs="Times New Roman"/>
        <w:i/>
        <w:sz w:val="16"/>
        <w:szCs w:val="16"/>
      </w:rPr>
      <w:t>.</w:t>
    </w:r>
    <w:r w:rsidR="0084198C">
      <w:rPr>
        <w:rFonts w:ascii="Times New Roman" w:hAnsi="Times New Roman" w:cs="Times New Roman"/>
        <w:i/>
        <w:sz w:val="16"/>
        <w:szCs w:val="16"/>
        <w:lang w:val="en-US"/>
      </w:rPr>
      <w:t>02</w:t>
    </w:r>
    <w:r w:rsidR="0084198C">
      <w:rPr>
        <w:rFonts w:ascii="Times New Roman" w:hAnsi="Times New Roman" w:cs="Times New Roman"/>
        <w:i/>
        <w:sz w:val="16"/>
        <w:szCs w:val="16"/>
      </w:rPr>
      <w:t>.201</w:t>
    </w:r>
    <w:r w:rsidR="0084198C">
      <w:rPr>
        <w:rFonts w:ascii="Times New Roman" w:hAnsi="Times New Roman" w:cs="Times New Roman"/>
        <w:i/>
        <w:sz w:val="16"/>
        <w:szCs w:val="16"/>
        <w:lang w:val="en-US"/>
      </w:rPr>
      <w:t xml:space="preserve">6 </w:t>
    </w:r>
    <w:r w:rsidRPr="006F344D">
      <w:rPr>
        <w:rFonts w:ascii="Times New Roman" w:hAnsi="Times New Roman" w:cs="Times New Roman"/>
        <w:i/>
        <w:sz w:val="16"/>
        <w:szCs w:val="16"/>
      </w:rPr>
      <w:t>г.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Pr="00437370" w:rsidRDefault="00ED30F2" w:rsidP="00437370">
    <w:pPr>
      <w:pStyle w:val="aa"/>
      <w:rPr>
        <w:szCs w:val="16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ED30F2" w:rsidP="00F462F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</w:p>
  <w:p w:rsidR="00ED30F2" w:rsidRDefault="00ED30F2" w:rsidP="00F462F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84198C" w:rsidRPr="00E16FEF">
      <w:rPr>
        <w:rFonts w:ascii="Times New Roman" w:hAnsi="Times New Roman" w:cs="Times New Roman"/>
        <w:i/>
        <w:sz w:val="16"/>
        <w:szCs w:val="16"/>
        <w:lang w:val="en-US"/>
      </w:rPr>
      <w:t>10</w:t>
    </w:r>
    <w:r w:rsidR="0084198C" w:rsidRPr="00E16FEF">
      <w:rPr>
        <w:rFonts w:ascii="Times New Roman" w:hAnsi="Times New Roman" w:cs="Times New Roman"/>
        <w:i/>
        <w:sz w:val="16"/>
        <w:szCs w:val="16"/>
      </w:rPr>
      <w:t>.</w:t>
    </w:r>
    <w:r w:rsidR="0084198C" w:rsidRPr="00E16FEF">
      <w:rPr>
        <w:rFonts w:ascii="Times New Roman" w:hAnsi="Times New Roman" w:cs="Times New Roman"/>
        <w:i/>
        <w:sz w:val="16"/>
        <w:szCs w:val="16"/>
        <w:lang w:val="en-US"/>
      </w:rPr>
      <w:t>02</w:t>
    </w:r>
    <w:r w:rsidRPr="00E16FEF">
      <w:rPr>
        <w:rFonts w:ascii="Times New Roman" w:hAnsi="Times New Roman" w:cs="Times New Roman"/>
        <w:i/>
        <w:sz w:val="16"/>
        <w:szCs w:val="16"/>
      </w:rPr>
      <w:t>.2016</w:t>
    </w:r>
    <w:r w:rsidR="0084198C" w:rsidRPr="00E16FEF">
      <w:rPr>
        <w:rFonts w:ascii="Times New Roman" w:hAnsi="Times New Roman" w:cs="Times New Roman"/>
        <w:i/>
        <w:sz w:val="16"/>
        <w:szCs w:val="16"/>
        <w:lang w:val="en-US"/>
      </w:rPr>
      <w:t xml:space="preserve"> </w:t>
    </w:r>
    <w:r w:rsidRPr="00E16FEF">
      <w:rPr>
        <w:rFonts w:ascii="Times New Roman" w:hAnsi="Times New Roman" w:cs="Times New Roman"/>
        <w:i/>
        <w:sz w:val="16"/>
        <w:szCs w:val="16"/>
      </w:rPr>
      <w:t>г.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Pr="00C44D6B" w:rsidRDefault="00ED30F2" w:rsidP="00C44D6B">
    <w:pPr>
      <w:pStyle w:val="aa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4E0" w:rsidRDefault="000854E0">
      <w:r>
        <w:separator/>
      </w:r>
    </w:p>
  </w:footnote>
  <w:footnote w:type="continuationSeparator" w:id="0">
    <w:p w:rsidR="000854E0" w:rsidRDefault="000854E0">
      <w:r>
        <w:continuationSeparator/>
      </w:r>
    </w:p>
  </w:footnote>
  <w:footnote w:id="1">
    <w:p w:rsidR="00824893" w:rsidRPr="00824893" w:rsidRDefault="00824893">
      <w:pPr>
        <w:pStyle w:val="afc"/>
      </w:pPr>
      <w:r w:rsidRPr="00E16FEF">
        <w:rPr>
          <w:rFonts w:ascii="Times New Roman" w:hAnsi="Times New Roman" w:cs="Times New Roman"/>
          <w:sz w:val="18"/>
          <w:szCs w:val="18"/>
        </w:rPr>
        <w:footnoteRef/>
      </w:r>
      <w:r w:rsidRPr="00E16FEF">
        <w:rPr>
          <w:rFonts w:ascii="Times New Roman" w:hAnsi="Times New Roman" w:cs="Times New Roman"/>
          <w:sz w:val="18"/>
          <w:szCs w:val="18"/>
        </w:rPr>
        <w:t xml:space="preserve"> Тип средства дополнительной защиты, предоставляемый при подключении клиента, остается на усмотрение Банка</w:t>
      </w:r>
      <w:r w:rsidRPr="00824893">
        <w:t xml:space="preserve"> </w:t>
      </w:r>
    </w:p>
  </w:footnote>
  <w:footnote w:id="2">
    <w:p w:rsidR="00ED30F2" w:rsidRPr="00E91E68" w:rsidRDefault="00ED30F2">
      <w:pPr>
        <w:pStyle w:val="afc"/>
        <w:rPr>
          <w:rFonts w:ascii="Times New Roman" w:hAnsi="Times New Roman" w:cs="Times New Roman"/>
          <w:sz w:val="16"/>
          <w:szCs w:val="16"/>
        </w:rPr>
      </w:pPr>
      <w:r w:rsidRPr="008731EA">
        <w:rPr>
          <w:rStyle w:val="aff1"/>
          <w:rFonts w:ascii="Times New Roman" w:hAnsi="Times New Roman" w:cs="Times New Roman"/>
          <w:sz w:val="16"/>
          <w:szCs w:val="16"/>
        </w:rPr>
        <w:footnoteRef/>
      </w:r>
      <w:r w:rsidRPr="008731EA">
        <w:rPr>
          <w:rFonts w:ascii="Times New Roman" w:hAnsi="Times New Roman" w:cs="Times New Roman"/>
          <w:sz w:val="16"/>
          <w:szCs w:val="16"/>
        </w:rPr>
        <w:t xml:space="preserve"> Услуга предоставляется с момента технической доработки Подсистемы «Интернет-клиент».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ED30F2">
    <w:pPr>
      <w:pStyle w:val="a8"/>
    </w:pPr>
    <w:r>
      <w:rPr>
        <w:noProof/>
        <w:lang w:eastAsia="ru-RU"/>
      </w:rPr>
      <w:drawing>
        <wp:anchor distT="0" distB="9525" distL="114300" distR="114681" simplePos="0" relativeHeight="251657728" behindDoc="0" locked="0" layoutInCell="1" allowOverlap="1">
          <wp:simplePos x="0" y="0"/>
          <wp:positionH relativeFrom="margin">
            <wp:posOffset>5176777</wp:posOffset>
          </wp:positionH>
          <wp:positionV relativeFrom="margin">
            <wp:posOffset>-471805</wp:posOffset>
          </wp:positionV>
          <wp:extent cx="1123987" cy="377279"/>
          <wp:effectExtent l="19050" t="0" r="0" b="0"/>
          <wp:wrapSquare wrapText="bothSides"/>
          <wp:docPr id="1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b/>
        <w:i w:val="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b/>
        <w:i w:val="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Symbol"/>
      </w:rPr>
    </w:lvl>
  </w:abstractNum>
  <w:abstractNum w:abstractNumId="6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01EB4D8D"/>
    <w:multiLevelType w:val="hybridMultilevel"/>
    <w:tmpl w:val="C584E2A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E67DB7"/>
    <w:multiLevelType w:val="hybridMultilevel"/>
    <w:tmpl w:val="37647BC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AA57F0"/>
    <w:multiLevelType w:val="multilevel"/>
    <w:tmpl w:val="3A763F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F9B3050"/>
    <w:multiLevelType w:val="hybridMultilevel"/>
    <w:tmpl w:val="74962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7A2C49"/>
    <w:multiLevelType w:val="multilevel"/>
    <w:tmpl w:val="913C36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none"/>
      <w:lvlText w:val="4.3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none"/>
      <w:lvlText w:val="4.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24FB5F6B"/>
    <w:multiLevelType w:val="multilevel"/>
    <w:tmpl w:val="3A9E27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1.6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7F2E96"/>
    <w:multiLevelType w:val="hybridMultilevel"/>
    <w:tmpl w:val="E318C1C4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2B743268"/>
    <w:multiLevelType w:val="hybridMultilevel"/>
    <w:tmpl w:val="1DF6C53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867A69"/>
    <w:multiLevelType w:val="hybridMultilevel"/>
    <w:tmpl w:val="C85607F0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A62C93"/>
    <w:multiLevelType w:val="hybridMultilevel"/>
    <w:tmpl w:val="3D22CD22"/>
    <w:lvl w:ilvl="0" w:tplc="3C12D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F06BBA"/>
    <w:multiLevelType w:val="multilevel"/>
    <w:tmpl w:val="A8C886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2CE2B8E"/>
    <w:multiLevelType w:val="multilevel"/>
    <w:tmpl w:val="F724C4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47967630"/>
    <w:multiLevelType w:val="multilevel"/>
    <w:tmpl w:val="864483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>
    <w:nsid w:val="47DE58E6"/>
    <w:multiLevelType w:val="multilevel"/>
    <w:tmpl w:val="FC5E59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4AB413E4"/>
    <w:multiLevelType w:val="hybridMultilevel"/>
    <w:tmpl w:val="9FD41E9C"/>
    <w:lvl w:ilvl="0" w:tplc="45927222">
      <w:start w:val="1"/>
      <w:numFmt w:val="bullet"/>
      <w:lvlText w:val="-"/>
      <w:lvlJc w:val="left"/>
      <w:pPr>
        <w:ind w:left="1429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F9D6FDA"/>
    <w:multiLevelType w:val="multilevel"/>
    <w:tmpl w:val="F10639F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593E7315"/>
    <w:multiLevelType w:val="hybridMultilevel"/>
    <w:tmpl w:val="5092563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5C307421"/>
    <w:multiLevelType w:val="multilevel"/>
    <w:tmpl w:val="55AAF1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5CCB1E55"/>
    <w:multiLevelType w:val="multilevel"/>
    <w:tmpl w:val="6FC07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2">
      <w:start w:val="1"/>
      <w:numFmt w:val="russianUpper"/>
      <w:lvlText w:val="%3."/>
      <w:lvlJc w:val="left"/>
      <w:pPr>
        <w:tabs>
          <w:tab w:val="num" w:pos="1440"/>
        </w:tabs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5DCF0D33"/>
    <w:multiLevelType w:val="multilevel"/>
    <w:tmpl w:val="FEC46F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1">
    <w:nsid w:val="5ED85E8D"/>
    <w:multiLevelType w:val="hybridMultilevel"/>
    <w:tmpl w:val="E08ACE2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2">
    <w:nsid w:val="6139156B"/>
    <w:multiLevelType w:val="hybridMultilevel"/>
    <w:tmpl w:val="D332BD6A"/>
    <w:lvl w:ilvl="0" w:tplc="6C00CF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29"/>
  </w:num>
  <w:num w:numId="8">
    <w:abstractNumId w:val="21"/>
  </w:num>
  <w:num w:numId="9">
    <w:abstractNumId w:val="31"/>
  </w:num>
  <w:num w:numId="10">
    <w:abstractNumId w:val="27"/>
  </w:num>
  <w:num w:numId="11">
    <w:abstractNumId w:val="17"/>
  </w:num>
  <w:num w:numId="12">
    <w:abstractNumId w:val="12"/>
  </w:num>
  <w:num w:numId="13">
    <w:abstractNumId w:val="11"/>
  </w:num>
  <w:num w:numId="14">
    <w:abstractNumId w:val="26"/>
  </w:num>
  <w:num w:numId="15">
    <w:abstractNumId w:val="14"/>
  </w:num>
  <w:num w:numId="16">
    <w:abstractNumId w:val="22"/>
  </w:num>
  <w:num w:numId="17">
    <w:abstractNumId w:val="15"/>
  </w:num>
  <w:num w:numId="18">
    <w:abstractNumId w:val="28"/>
  </w:num>
  <w:num w:numId="19">
    <w:abstractNumId w:val="24"/>
  </w:num>
  <w:num w:numId="20">
    <w:abstractNumId w:val="23"/>
  </w:num>
  <w:num w:numId="21">
    <w:abstractNumId w:val="30"/>
  </w:num>
  <w:num w:numId="22">
    <w:abstractNumId w:val="20"/>
  </w:num>
  <w:num w:numId="23">
    <w:abstractNumId w:val="16"/>
  </w:num>
  <w:num w:numId="24">
    <w:abstractNumId w:val="25"/>
  </w:num>
  <w:num w:numId="25">
    <w:abstractNumId w:val="19"/>
  </w:num>
  <w:num w:numId="26">
    <w:abstractNumId w:val="32"/>
  </w:num>
  <w:num w:numId="27">
    <w:abstractNumId w:val="9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984954"/>
    <w:rsid w:val="00000979"/>
    <w:rsid w:val="00003098"/>
    <w:rsid w:val="00006BD8"/>
    <w:rsid w:val="00010259"/>
    <w:rsid w:val="00010E29"/>
    <w:rsid w:val="00011220"/>
    <w:rsid w:val="000119BE"/>
    <w:rsid w:val="0001269B"/>
    <w:rsid w:val="00013A79"/>
    <w:rsid w:val="00016412"/>
    <w:rsid w:val="000242C7"/>
    <w:rsid w:val="00025D33"/>
    <w:rsid w:val="00026CB5"/>
    <w:rsid w:val="00030696"/>
    <w:rsid w:val="0003495D"/>
    <w:rsid w:val="00035852"/>
    <w:rsid w:val="00047746"/>
    <w:rsid w:val="000508AC"/>
    <w:rsid w:val="0005100A"/>
    <w:rsid w:val="00052419"/>
    <w:rsid w:val="00052C67"/>
    <w:rsid w:val="0005446E"/>
    <w:rsid w:val="000555D8"/>
    <w:rsid w:val="00055A0A"/>
    <w:rsid w:val="00063E7C"/>
    <w:rsid w:val="000643C9"/>
    <w:rsid w:val="00064B7B"/>
    <w:rsid w:val="000657A3"/>
    <w:rsid w:val="000742AB"/>
    <w:rsid w:val="000751CE"/>
    <w:rsid w:val="00077794"/>
    <w:rsid w:val="00081136"/>
    <w:rsid w:val="000812F4"/>
    <w:rsid w:val="0008201B"/>
    <w:rsid w:val="000854E0"/>
    <w:rsid w:val="00090A36"/>
    <w:rsid w:val="00092B06"/>
    <w:rsid w:val="000945C5"/>
    <w:rsid w:val="000A4C32"/>
    <w:rsid w:val="000A7228"/>
    <w:rsid w:val="000B30CF"/>
    <w:rsid w:val="000B3109"/>
    <w:rsid w:val="000B398B"/>
    <w:rsid w:val="000B3FB8"/>
    <w:rsid w:val="000B4BE5"/>
    <w:rsid w:val="000B7120"/>
    <w:rsid w:val="000C0ABA"/>
    <w:rsid w:val="000C3416"/>
    <w:rsid w:val="000C3EE1"/>
    <w:rsid w:val="000C453F"/>
    <w:rsid w:val="000C463D"/>
    <w:rsid w:val="000C6EE1"/>
    <w:rsid w:val="000C7834"/>
    <w:rsid w:val="000D22CE"/>
    <w:rsid w:val="000D3099"/>
    <w:rsid w:val="000D5DE6"/>
    <w:rsid w:val="000D7AA0"/>
    <w:rsid w:val="000D7E7E"/>
    <w:rsid w:val="000E103B"/>
    <w:rsid w:val="000E114E"/>
    <w:rsid w:val="000E61C3"/>
    <w:rsid w:val="000E740D"/>
    <w:rsid w:val="000F0D9B"/>
    <w:rsid w:val="000F21F6"/>
    <w:rsid w:val="000F67AF"/>
    <w:rsid w:val="00101272"/>
    <w:rsid w:val="001020D3"/>
    <w:rsid w:val="00103090"/>
    <w:rsid w:val="0010464E"/>
    <w:rsid w:val="00105098"/>
    <w:rsid w:val="00105586"/>
    <w:rsid w:val="001071FD"/>
    <w:rsid w:val="00110778"/>
    <w:rsid w:val="00110EFD"/>
    <w:rsid w:val="001129C9"/>
    <w:rsid w:val="00113EA3"/>
    <w:rsid w:val="0011686C"/>
    <w:rsid w:val="00121AC7"/>
    <w:rsid w:val="00122DF7"/>
    <w:rsid w:val="00124459"/>
    <w:rsid w:val="001260B9"/>
    <w:rsid w:val="0013085D"/>
    <w:rsid w:val="00142FF7"/>
    <w:rsid w:val="00144394"/>
    <w:rsid w:val="00151517"/>
    <w:rsid w:val="00152345"/>
    <w:rsid w:val="001534E3"/>
    <w:rsid w:val="00154734"/>
    <w:rsid w:val="001549B1"/>
    <w:rsid w:val="001615E0"/>
    <w:rsid w:val="00163FF6"/>
    <w:rsid w:val="00164884"/>
    <w:rsid w:val="0016555F"/>
    <w:rsid w:val="0016627C"/>
    <w:rsid w:val="00172A3C"/>
    <w:rsid w:val="00182AF6"/>
    <w:rsid w:val="00182C42"/>
    <w:rsid w:val="00184DCB"/>
    <w:rsid w:val="00196DCE"/>
    <w:rsid w:val="001A0F49"/>
    <w:rsid w:val="001A1319"/>
    <w:rsid w:val="001A222F"/>
    <w:rsid w:val="001A6C62"/>
    <w:rsid w:val="001B134D"/>
    <w:rsid w:val="001B1A87"/>
    <w:rsid w:val="001B2D98"/>
    <w:rsid w:val="001C597F"/>
    <w:rsid w:val="001C65DA"/>
    <w:rsid w:val="001D0018"/>
    <w:rsid w:val="001D35DF"/>
    <w:rsid w:val="001D3E57"/>
    <w:rsid w:val="001E2C2B"/>
    <w:rsid w:val="001E6712"/>
    <w:rsid w:val="001F022D"/>
    <w:rsid w:val="001F2664"/>
    <w:rsid w:val="001F44B8"/>
    <w:rsid w:val="001F6E7D"/>
    <w:rsid w:val="002008D5"/>
    <w:rsid w:val="00202132"/>
    <w:rsid w:val="00206B74"/>
    <w:rsid w:val="0020787F"/>
    <w:rsid w:val="00213C79"/>
    <w:rsid w:val="00213FDB"/>
    <w:rsid w:val="0021584B"/>
    <w:rsid w:val="002246E5"/>
    <w:rsid w:val="002255A1"/>
    <w:rsid w:val="002259A5"/>
    <w:rsid w:val="0022628F"/>
    <w:rsid w:val="002266A4"/>
    <w:rsid w:val="002268D4"/>
    <w:rsid w:val="00227184"/>
    <w:rsid w:val="002271B7"/>
    <w:rsid w:val="00230601"/>
    <w:rsid w:val="00230C7D"/>
    <w:rsid w:val="00242E2D"/>
    <w:rsid w:val="00250B8C"/>
    <w:rsid w:val="0025571F"/>
    <w:rsid w:val="0025769B"/>
    <w:rsid w:val="002608ED"/>
    <w:rsid w:val="002628F6"/>
    <w:rsid w:val="00263210"/>
    <w:rsid w:val="00263DCC"/>
    <w:rsid w:val="002648AA"/>
    <w:rsid w:val="00265BCA"/>
    <w:rsid w:val="002663A0"/>
    <w:rsid w:val="00276E1C"/>
    <w:rsid w:val="00284D31"/>
    <w:rsid w:val="00287609"/>
    <w:rsid w:val="00293759"/>
    <w:rsid w:val="00295073"/>
    <w:rsid w:val="002A442A"/>
    <w:rsid w:val="002A635A"/>
    <w:rsid w:val="002A67CD"/>
    <w:rsid w:val="002B061A"/>
    <w:rsid w:val="002B5CFC"/>
    <w:rsid w:val="002B760F"/>
    <w:rsid w:val="002C48C3"/>
    <w:rsid w:val="002C5B83"/>
    <w:rsid w:val="002D5D2C"/>
    <w:rsid w:val="002E1A8E"/>
    <w:rsid w:val="002E25CC"/>
    <w:rsid w:val="002E26E7"/>
    <w:rsid w:val="002E41A3"/>
    <w:rsid w:val="002E62C4"/>
    <w:rsid w:val="002E7FDD"/>
    <w:rsid w:val="002F1956"/>
    <w:rsid w:val="002F2C69"/>
    <w:rsid w:val="002F45A9"/>
    <w:rsid w:val="002F461C"/>
    <w:rsid w:val="002F6B20"/>
    <w:rsid w:val="002F6CF4"/>
    <w:rsid w:val="002F7C3B"/>
    <w:rsid w:val="003017CE"/>
    <w:rsid w:val="00301B2B"/>
    <w:rsid w:val="00301E42"/>
    <w:rsid w:val="00304004"/>
    <w:rsid w:val="00305961"/>
    <w:rsid w:val="00306938"/>
    <w:rsid w:val="00312D79"/>
    <w:rsid w:val="0031399E"/>
    <w:rsid w:val="003172CB"/>
    <w:rsid w:val="0032179E"/>
    <w:rsid w:val="003261F6"/>
    <w:rsid w:val="003417DC"/>
    <w:rsid w:val="00342144"/>
    <w:rsid w:val="00343AD9"/>
    <w:rsid w:val="00346378"/>
    <w:rsid w:val="0035068E"/>
    <w:rsid w:val="00354366"/>
    <w:rsid w:val="00354CB7"/>
    <w:rsid w:val="003618E1"/>
    <w:rsid w:val="003668B8"/>
    <w:rsid w:val="0037537A"/>
    <w:rsid w:val="00375500"/>
    <w:rsid w:val="003766D8"/>
    <w:rsid w:val="00376B66"/>
    <w:rsid w:val="00377AA1"/>
    <w:rsid w:val="00377AEC"/>
    <w:rsid w:val="00380E60"/>
    <w:rsid w:val="003825D2"/>
    <w:rsid w:val="003856FB"/>
    <w:rsid w:val="00386564"/>
    <w:rsid w:val="003866C4"/>
    <w:rsid w:val="00393717"/>
    <w:rsid w:val="003975D7"/>
    <w:rsid w:val="003A0CA9"/>
    <w:rsid w:val="003A2DC6"/>
    <w:rsid w:val="003A77CC"/>
    <w:rsid w:val="003B119A"/>
    <w:rsid w:val="003B1B2A"/>
    <w:rsid w:val="003B202F"/>
    <w:rsid w:val="003B44D7"/>
    <w:rsid w:val="003B49C3"/>
    <w:rsid w:val="003C319A"/>
    <w:rsid w:val="003C330A"/>
    <w:rsid w:val="003C7A9A"/>
    <w:rsid w:val="003D0D7F"/>
    <w:rsid w:val="003D640C"/>
    <w:rsid w:val="003E3933"/>
    <w:rsid w:val="003E5747"/>
    <w:rsid w:val="003E6B63"/>
    <w:rsid w:val="003F1CDB"/>
    <w:rsid w:val="003F24BB"/>
    <w:rsid w:val="003F40FF"/>
    <w:rsid w:val="003F76D6"/>
    <w:rsid w:val="00400952"/>
    <w:rsid w:val="00401E78"/>
    <w:rsid w:val="00403C22"/>
    <w:rsid w:val="00404B0B"/>
    <w:rsid w:val="004065DA"/>
    <w:rsid w:val="0041188B"/>
    <w:rsid w:val="0041328B"/>
    <w:rsid w:val="00421E2A"/>
    <w:rsid w:val="0042345C"/>
    <w:rsid w:val="0042478C"/>
    <w:rsid w:val="00427078"/>
    <w:rsid w:val="004308F9"/>
    <w:rsid w:val="00431824"/>
    <w:rsid w:val="00433D9F"/>
    <w:rsid w:val="004346E2"/>
    <w:rsid w:val="00437370"/>
    <w:rsid w:val="00442C2B"/>
    <w:rsid w:val="0044468B"/>
    <w:rsid w:val="00446712"/>
    <w:rsid w:val="00447D99"/>
    <w:rsid w:val="0045135B"/>
    <w:rsid w:val="00455D6D"/>
    <w:rsid w:val="00461B36"/>
    <w:rsid w:val="00463557"/>
    <w:rsid w:val="00464799"/>
    <w:rsid w:val="00464F72"/>
    <w:rsid w:val="004706DE"/>
    <w:rsid w:val="0047157E"/>
    <w:rsid w:val="00477F5B"/>
    <w:rsid w:val="00484AD3"/>
    <w:rsid w:val="00484C92"/>
    <w:rsid w:val="00486610"/>
    <w:rsid w:val="00490303"/>
    <w:rsid w:val="004908A5"/>
    <w:rsid w:val="00492830"/>
    <w:rsid w:val="004946E0"/>
    <w:rsid w:val="00497711"/>
    <w:rsid w:val="004A06C0"/>
    <w:rsid w:val="004A2248"/>
    <w:rsid w:val="004A2831"/>
    <w:rsid w:val="004A31E5"/>
    <w:rsid w:val="004A53B3"/>
    <w:rsid w:val="004A6247"/>
    <w:rsid w:val="004C0DC0"/>
    <w:rsid w:val="004C1A1A"/>
    <w:rsid w:val="004C3F1D"/>
    <w:rsid w:val="004C50F4"/>
    <w:rsid w:val="004C5766"/>
    <w:rsid w:val="004C6539"/>
    <w:rsid w:val="004C6C46"/>
    <w:rsid w:val="004D10F6"/>
    <w:rsid w:val="004D2978"/>
    <w:rsid w:val="004D30A9"/>
    <w:rsid w:val="004D3A19"/>
    <w:rsid w:val="004E2814"/>
    <w:rsid w:val="004E3B09"/>
    <w:rsid w:val="004E7502"/>
    <w:rsid w:val="004F0526"/>
    <w:rsid w:val="004F058F"/>
    <w:rsid w:val="004F09BF"/>
    <w:rsid w:val="004F2641"/>
    <w:rsid w:val="004F74A8"/>
    <w:rsid w:val="00500217"/>
    <w:rsid w:val="00504C8E"/>
    <w:rsid w:val="00505C17"/>
    <w:rsid w:val="005071BA"/>
    <w:rsid w:val="00513F50"/>
    <w:rsid w:val="00515140"/>
    <w:rsid w:val="0051726D"/>
    <w:rsid w:val="00520857"/>
    <w:rsid w:val="0052194A"/>
    <w:rsid w:val="00525534"/>
    <w:rsid w:val="0055121B"/>
    <w:rsid w:val="00552E21"/>
    <w:rsid w:val="005556BD"/>
    <w:rsid w:val="0055660A"/>
    <w:rsid w:val="00562213"/>
    <w:rsid w:val="00562332"/>
    <w:rsid w:val="00562455"/>
    <w:rsid w:val="005633AE"/>
    <w:rsid w:val="00564F02"/>
    <w:rsid w:val="00565067"/>
    <w:rsid w:val="005654CB"/>
    <w:rsid w:val="0056590C"/>
    <w:rsid w:val="00570B28"/>
    <w:rsid w:val="0057399B"/>
    <w:rsid w:val="0057634C"/>
    <w:rsid w:val="005802F0"/>
    <w:rsid w:val="0058200C"/>
    <w:rsid w:val="00590869"/>
    <w:rsid w:val="0059226F"/>
    <w:rsid w:val="00596972"/>
    <w:rsid w:val="005973D4"/>
    <w:rsid w:val="0059767F"/>
    <w:rsid w:val="005A6052"/>
    <w:rsid w:val="005A75BA"/>
    <w:rsid w:val="005B0AE7"/>
    <w:rsid w:val="005C17A8"/>
    <w:rsid w:val="005C192F"/>
    <w:rsid w:val="005C2F39"/>
    <w:rsid w:val="005C3724"/>
    <w:rsid w:val="005E1215"/>
    <w:rsid w:val="005F01AE"/>
    <w:rsid w:val="005F1F8E"/>
    <w:rsid w:val="005F20C2"/>
    <w:rsid w:val="005F7189"/>
    <w:rsid w:val="005F7DF9"/>
    <w:rsid w:val="00601020"/>
    <w:rsid w:val="006017BB"/>
    <w:rsid w:val="006052E9"/>
    <w:rsid w:val="0061108A"/>
    <w:rsid w:val="0061162A"/>
    <w:rsid w:val="00614610"/>
    <w:rsid w:val="00616ADB"/>
    <w:rsid w:val="00623C11"/>
    <w:rsid w:val="00625AAF"/>
    <w:rsid w:val="00625EA9"/>
    <w:rsid w:val="00626934"/>
    <w:rsid w:val="006271C2"/>
    <w:rsid w:val="0062725D"/>
    <w:rsid w:val="00635886"/>
    <w:rsid w:val="00636AD2"/>
    <w:rsid w:val="00641580"/>
    <w:rsid w:val="00642422"/>
    <w:rsid w:val="00642F0F"/>
    <w:rsid w:val="00643D17"/>
    <w:rsid w:val="006440DD"/>
    <w:rsid w:val="006442FE"/>
    <w:rsid w:val="00653B53"/>
    <w:rsid w:val="006551B1"/>
    <w:rsid w:val="00656D87"/>
    <w:rsid w:val="00661B7C"/>
    <w:rsid w:val="00670ACC"/>
    <w:rsid w:val="00672EA2"/>
    <w:rsid w:val="00673D0D"/>
    <w:rsid w:val="006745D0"/>
    <w:rsid w:val="0067625B"/>
    <w:rsid w:val="00677F9E"/>
    <w:rsid w:val="006820F7"/>
    <w:rsid w:val="006833AD"/>
    <w:rsid w:val="00685786"/>
    <w:rsid w:val="0069361B"/>
    <w:rsid w:val="0069495A"/>
    <w:rsid w:val="00695753"/>
    <w:rsid w:val="00697183"/>
    <w:rsid w:val="006A49F6"/>
    <w:rsid w:val="006A6F30"/>
    <w:rsid w:val="006C0311"/>
    <w:rsid w:val="006C1364"/>
    <w:rsid w:val="006C518A"/>
    <w:rsid w:val="006C7A45"/>
    <w:rsid w:val="006D0F2F"/>
    <w:rsid w:val="006D2535"/>
    <w:rsid w:val="006D2820"/>
    <w:rsid w:val="006D6497"/>
    <w:rsid w:val="006E025A"/>
    <w:rsid w:val="006E0AA2"/>
    <w:rsid w:val="006E0C5B"/>
    <w:rsid w:val="006E7B79"/>
    <w:rsid w:val="006F344D"/>
    <w:rsid w:val="00704800"/>
    <w:rsid w:val="00704E66"/>
    <w:rsid w:val="00706A2D"/>
    <w:rsid w:val="007107F9"/>
    <w:rsid w:val="007110A6"/>
    <w:rsid w:val="00711FAB"/>
    <w:rsid w:val="00712DD6"/>
    <w:rsid w:val="00713459"/>
    <w:rsid w:val="007235F4"/>
    <w:rsid w:val="0072502E"/>
    <w:rsid w:val="00730089"/>
    <w:rsid w:val="00732500"/>
    <w:rsid w:val="00733B2A"/>
    <w:rsid w:val="00736628"/>
    <w:rsid w:val="00737C29"/>
    <w:rsid w:val="007441BF"/>
    <w:rsid w:val="00746DB2"/>
    <w:rsid w:val="0074745B"/>
    <w:rsid w:val="0075042B"/>
    <w:rsid w:val="00750546"/>
    <w:rsid w:val="00753E39"/>
    <w:rsid w:val="0075559D"/>
    <w:rsid w:val="007559BF"/>
    <w:rsid w:val="0076036A"/>
    <w:rsid w:val="00760B7E"/>
    <w:rsid w:val="00761C3B"/>
    <w:rsid w:val="007626B6"/>
    <w:rsid w:val="007629B3"/>
    <w:rsid w:val="00762C7C"/>
    <w:rsid w:val="007750E3"/>
    <w:rsid w:val="00776907"/>
    <w:rsid w:val="00782135"/>
    <w:rsid w:val="007831B5"/>
    <w:rsid w:val="00783689"/>
    <w:rsid w:val="00786DA5"/>
    <w:rsid w:val="00787AB8"/>
    <w:rsid w:val="00791D0A"/>
    <w:rsid w:val="00792030"/>
    <w:rsid w:val="00793769"/>
    <w:rsid w:val="00795C2A"/>
    <w:rsid w:val="00796271"/>
    <w:rsid w:val="007A3667"/>
    <w:rsid w:val="007A4A9A"/>
    <w:rsid w:val="007B331A"/>
    <w:rsid w:val="007C4A2F"/>
    <w:rsid w:val="007C4C1E"/>
    <w:rsid w:val="007C5E96"/>
    <w:rsid w:val="007C78C5"/>
    <w:rsid w:val="007D2724"/>
    <w:rsid w:val="007D3425"/>
    <w:rsid w:val="007D623E"/>
    <w:rsid w:val="007D7E80"/>
    <w:rsid w:val="007E1EAE"/>
    <w:rsid w:val="007E3851"/>
    <w:rsid w:val="007F1C27"/>
    <w:rsid w:val="007F236B"/>
    <w:rsid w:val="007F4811"/>
    <w:rsid w:val="007F5F79"/>
    <w:rsid w:val="00800DD4"/>
    <w:rsid w:val="00802780"/>
    <w:rsid w:val="0080290C"/>
    <w:rsid w:val="00806857"/>
    <w:rsid w:val="00806B7D"/>
    <w:rsid w:val="00807B0C"/>
    <w:rsid w:val="00815CC7"/>
    <w:rsid w:val="008201FC"/>
    <w:rsid w:val="008204DF"/>
    <w:rsid w:val="00821077"/>
    <w:rsid w:val="0082264B"/>
    <w:rsid w:val="00824893"/>
    <w:rsid w:val="00826D21"/>
    <w:rsid w:val="00833E4D"/>
    <w:rsid w:val="008371CF"/>
    <w:rsid w:val="0084128F"/>
    <w:rsid w:val="0084198C"/>
    <w:rsid w:val="00843D84"/>
    <w:rsid w:val="0084498B"/>
    <w:rsid w:val="00847896"/>
    <w:rsid w:val="0085221A"/>
    <w:rsid w:val="00854AFC"/>
    <w:rsid w:val="00857679"/>
    <w:rsid w:val="008731EA"/>
    <w:rsid w:val="00877A2C"/>
    <w:rsid w:val="00880E67"/>
    <w:rsid w:val="0088162D"/>
    <w:rsid w:val="00881F60"/>
    <w:rsid w:val="00883B1E"/>
    <w:rsid w:val="00883D7D"/>
    <w:rsid w:val="00885EC9"/>
    <w:rsid w:val="008863B5"/>
    <w:rsid w:val="0088651F"/>
    <w:rsid w:val="00890AA2"/>
    <w:rsid w:val="00892C89"/>
    <w:rsid w:val="00894199"/>
    <w:rsid w:val="008A06DD"/>
    <w:rsid w:val="008A3CCD"/>
    <w:rsid w:val="008A4CF9"/>
    <w:rsid w:val="008B142D"/>
    <w:rsid w:val="008B3536"/>
    <w:rsid w:val="008B3CEF"/>
    <w:rsid w:val="008B672C"/>
    <w:rsid w:val="008C051C"/>
    <w:rsid w:val="008C073C"/>
    <w:rsid w:val="008C08D1"/>
    <w:rsid w:val="008C512E"/>
    <w:rsid w:val="008C5982"/>
    <w:rsid w:val="008D6AD3"/>
    <w:rsid w:val="008D7DDE"/>
    <w:rsid w:val="008E0E0B"/>
    <w:rsid w:val="008E11A4"/>
    <w:rsid w:val="008E272A"/>
    <w:rsid w:val="008E3D7B"/>
    <w:rsid w:val="008E3F62"/>
    <w:rsid w:val="008E50D2"/>
    <w:rsid w:val="008E5BEF"/>
    <w:rsid w:val="008E69D7"/>
    <w:rsid w:val="008F2F12"/>
    <w:rsid w:val="008F33B0"/>
    <w:rsid w:val="0090016E"/>
    <w:rsid w:val="00900B56"/>
    <w:rsid w:val="009016E8"/>
    <w:rsid w:val="00904CE4"/>
    <w:rsid w:val="00905726"/>
    <w:rsid w:val="00914C20"/>
    <w:rsid w:val="00915204"/>
    <w:rsid w:val="009171BA"/>
    <w:rsid w:val="00920C73"/>
    <w:rsid w:val="00920DC3"/>
    <w:rsid w:val="0092299B"/>
    <w:rsid w:val="00926FFE"/>
    <w:rsid w:val="00932732"/>
    <w:rsid w:val="00936160"/>
    <w:rsid w:val="009401CB"/>
    <w:rsid w:val="00942829"/>
    <w:rsid w:val="00947481"/>
    <w:rsid w:val="00950882"/>
    <w:rsid w:val="00955E0A"/>
    <w:rsid w:val="00957C4B"/>
    <w:rsid w:val="009616A4"/>
    <w:rsid w:val="0097132A"/>
    <w:rsid w:val="009752BA"/>
    <w:rsid w:val="009804F4"/>
    <w:rsid w:val="00982A96"/>
    <w:rsid w:val="00984954"/>
    <w:rsid w:val="00985B05"/>
    <w:rsid w:val="009861ED"/>
    <w:rsid w:val="009954FA"/>
    <w:rsid w:val="009A1612"/>
    <w:rsid w:val="009A1A51"/>
    <w:rsid w:val="009B265D"/>
    <w:rsid w:val="009B6A4E"/>
    <w:rsid w:val="009C3F4D"/>
    <w:rsid w:val="009D0A57"/>
    <w:rsid w:val="009D1734"/>
    <w:rsid w:val="009E1CD3"/>
    <w:rsid w:val="009E7BC5"/>
    <w:rsid w:val="009F003F"/>
    <w:rsid w:val="009F5F6F"/>
    <w:rsid w:val="009F7514"/>
    <w:rsid w:val="00A00DD6"/>
    <w:rsid w:val="00A021CE"/>
    <w:rsid w:val="00A0528B"/>
    <w:rsid w:val="00A052AB"/>
    <w:rsid w:val="00A05E70"/>
    <w:rsid w:val="00A16F03"/>
    <w:rsid w:val="00A21F78"/>
    <w:rsid w:val="00A223B3"/>
    <w:rsid w:val="00A333F9"/>
    <w:rsid w:val="00A35545"/>
    <w:rsid w:val="00A36A63"/>
    <w:rsid w:val="00A400BB"/>
    <w:rsid w:val="00A51F2D"/>
    <w:rsid w:val="00A54527"/>
    <w:rsid w:val="00A5783C"/>
    <w:rsid w:val="00A617A9"/>
    <w:rsid w:val="00A660D8"/>
    <w:rsid w:val="00A7048D"/>
    <w:rsid w:val="00A77630"/>
    <w:rsid w:val="00A83B44"/>
    <w:rsid w:val="00A84D03"/>
    <w:rsid w:val="00A866BF"/>
    <w:rsid w:val="00A92262"/>
    <w:rsid w:val="00A93BA1"/>
    <w:rsid w:val="00AA046A"/>
    <w:rsid w:val="00AA1ACF"/>
    <w:rsid w:val="00AA4267"/>
    <w:rsid w:val="00AA4582"/>
    <w:rsid w:val="00AA671E"/>
    <w:rsid w:val="00AA78EE"/>
    <w:rsid w:val="00AB0BC7"/>
    <w:rsid w:val="00AB2753"/>
    <w:rsid w:val="00AC1C8F"/>
    <w:rsid w:val="00AC2F6B"/>
    <w:rsid w:val="00AC4304"/>
    <w:rsid w:val="00AC5FDC"/>
    <w:rsid w:val="00AC74CF"/>
    <w:rsid w:val="00AD0D54"/>
    <w:rsid w:val="00AD3D02"/>
    <w:rsid w:val="00AD587C"/>
    <w:rsid w:val="00AD5884"/>
    <w:rsid w:val="00AE079F"/>
    <w:rsid w:val="00AE0F8D"/>
    <w:rsid w:val="00AE1BE9"/>
    <w:rsid w:val="00AE4F95"/>
    <w:rsid w:val="00AE51FD"/>
    <w:rsid w:val="00AE6E0F"/>
    <w:rsid w:val="00AF34F9"/>
    <w:rsid w:val="00AF5AD9"/>
    <w:rsid w:val="00B044FA"/>
    <w:rsid w:val="00B07342"/>
    <w:rsid w:val="00B127D2"/>
    <w:rsid w:val="00B132FB"/>
    <w:rsid w:val="00B1352D"/>
    <w:rsid w:val="00B148F8"/>
    <w:rsid w:val="00B15F2E"/>
    <w:rsid w:val="00B16855"/>
    <w:rsid w:val="00B20E61"/>
    <w:rsid w:val="00B21DED"/>
    <w:rsid w:val="00B21E26"/>
    <w:rsid w:val="00B23D3A"/>
    <w:rsid w:val="00B25AB2"/>
    <w:rsid w:val="00B319C7"/>
    <w:rsid w:val="00B33954"/>
    <w:rsid w:val="00B34BBB"/>
    <w:rsid w:val="00B34F8F"/>
    <w:rsid w:val="00B35311"/>
    <w:rsid w:val="00B35D2A"/>
    <w:rsid w:val="00B379AE"/>
    <w:rsid w:val="00B41CD7"/>
    <w:rsid w:val="00B43C84"/>
    <w:rsid w:val="00B500D3"/>
    <w:rsid w:val="00B50D18"/>
    <w:rsid w:val="00B6076E"/>
    <w:rsid w:val="00B659F3"/>
    <w:rsid w:val="00B66518"/>
    <w:rsid w:val="00B66A6D"/>
    <w:rsid w:val="00B72B19"/>
    <w:rsid w:val="00B73CA5"/>
    <w:rsid w:val="00B80437"/>
    <w:rsid w:val="00B8345E"/>
    <w:rsid w:val="00B8765A"/>
    <w:rsid w:val="00B87F01"/>
    <w:rsid w:val="00B93BB1"/>
    <w:rsid w:val="00BA2EF6"/>
    <w:rsid w:val="00BA7C12"/>
    <w:rsid w:val="00BB1892"/>
    <w:rsid w:val="00BB49E3"/>
    <w:rsid w:val="00BB4EC5"/>
    <w:rsid w:val="00BB5079"/>
    <w:rsid w:val="00BB67C5"/>
    <w:rsid w:val="00BB688C"/>
    <w:rsid w:val="00BC200E"/>
    <w:rsid w:val="00BC5682"/>
    <w:rsid w:val="00BD5541"/>
    <w:rsid w:val="00BD5AC6"/>
    <w:rsid w:val="00BD75D0"/>
    <w:rsid w:val="00BD75FB"/>
    <w:rsid w:val="00BE1BD0"/>
    <w:rsid w:val="00BE30B9"/>
    <w:rsid w:val="00BE3A96"/>
    <w:rsid w:val="00BE50B3"/>
    <w:rsid w:val="00BE6685"/>
    <w:rsid w:val="00BE6B29"/>
    <w:rsid w:val="00BF3A41"/>
    <w:rsid w:val="00BF3C3A"/>
    <w:rsid w:val="00BF53E9"/>
    <w:rsid w:val="00BF649B"/>
    <w:rsid w:val="00BF68E5"/>
    <w:rsid w:val="00C002F5"/>
    <w:rsid w:val="00C015E0"/>
    <w:rsid w:val="00C037DF"/>
    <w:rsid w:val="00C0539E"/>
    <w:rsid w:val="00C05990"/>
    <w:rsid w:val="00C16024"/>
    <w:rsid w:val="00C172F6"/>
    <w:rsid w:val="00C21A3C"/>
    <w:rsid w:val="00C23069"/>
    <w:rsid w:val="00C24A92"/>
    <w:rsid w:val="00C26B7F"/>
    <w:rsid w:val="00C26F6B"/>
    <w:rsid w:val="00C2793E"/>
    <w:rsid w:val="00C34D8A"/>
    <w:rsid w:val="00C379B6"/>
    <w:rsid w:val="00C44D6B"/>
    <w:rsid w:val="00C468B0"/>
    <w:rsid w:val="00C46929"/>
    <w:rsid w:val="00C52C28"/>
    <w:rsid w:val="00C53580"/>
    <w:rsid w:val="00C613A5"/>
    <w:rsid w:val="00C641FA"/>
    <w:rsid w:val="00C66291"/>
    <w:rsid w:val="00C66FE5"/>
    <w:rsid w:val="00C755E4"/>
    <w:rsid w:val="00C7605B"/>
    <w:rsid w:val="00C81581"/>
    <w:rsid w:val="00C84A66"/>
    <w:rsid w:val="00C85F5E"/>
    <w:rsid w:val="00C864D9"/>
    <w:rsid w:val="00C903CB"/>
    <w:rsid w:val="00C9373D"/>
    <w:rsid w:val="00C93EED"/>
    <w:rsid w:val="00C95851"/>
    <w:rsid w:val="00CA07CF"/>
    <w:rsid w:val="00CA36FE"/>
    <w:rsid w:val="00CA482E"/>
    <w:rsid w:val="00CA5F44"/>
    <w:rsid w:val="00CA6699"/>
    <w:rsid w:val="00CB2646"/>
    <w:rsid w:val="00CB49C4"/>
    <w:rsid w:val="00CB5059"/>
    <w:rsid w:val="00CB6D7B"/>
    <w:rsid w:val="00CC3EF5"/>
    <w:rsid w:val="00CC5958"/>
    <w:rsid w:val="00CC7081"/>
    <w:rsid w:val="00CC7183"/>
    <w:rsid w:val="00CD707E"/>
    <w:rsid w:val="00CE0BE7"/>
    <w:rsid w:val="00CE16B2"/>
    <w:rsid w:val="00CE18ED"/>
    <w:rsid w:val="00CE1B0E"/>
    <w:rsid w:val="00CE24CE"/>
    <w:rsid w:val="00CE4382"/>
    <w:rsid w:val="00CE7931"/>
    <w:rsid w:val="00CF0F90"/>
    <w:rsid w:val="00CF3DFF"/>
    <w:rsid w:val="00CF53AE"/>
    <w:rsid w:val="00D03BC2"/>
    <w:rsid w:val="00D0633D"/>
    <w:rsid w:val="00D119EB"/>
    <w:rsid w:val="00D131B7"/>
    <w:rsid w:val="00D13538"/>
    <w:rsid w:val="00D16B26"/>
    <w:rsid w:val="00D22458"/>
    <w:rsid w:val="00D23718"/>
    <w:rsid w:val="00D24187"/>
    <w:rsid w:val="00D249FC"/>
    <w:rsid w:val="00D2509E"/>
    <w:rsid w:val="00D27DED"/>
    <w:rsid w:val="00D338E0"/>
    <w:rsid w:val="00D341AB"/>
    <w:rsid w:val="00D42C7A"/>
    <w:rsid w:val="00D436E1"/>
    <w:rsid w:val="00D44793"/>
    <w:rsid w:val="00D45EC0"/>
    <w:rsid w:val="00D53444"/>
    <w:rsid w:val="00D564B6"/>
    <w:rsid w:val="00D659DD"/>
    <w:rsid w:val="00D67940"/>
    <w:rsid w:val="00D71BAF"/>
    <w:rsid w:val="00D82C49"/>
    <w:rsid w:val="00D8447D"/>
    <w:rsid w:val="00D84817"/>
    <w:rsid w:val="00D968A1"/>
    <w:rsid w:val="00DA5130"/>
    <w:rsid w:val="00DA538E"/>
    <w:rsid w:val="00DB0FE5"/>
    <w:rsid w:val="00DB2D91"/>
    <w:rsid w:val="00DB36C8"/>
    <w:rsid w:val="00DB4814"/>
    <w:rsid w:val="00DC0D0E"/>
    <w:rsid w:val="00DC33DF"/>
    <w:rsid w:val="00DC4DC3"/>
    <w:rsid w:val="00DD0940"/>
    <w:rsid w:val="00DD163E"/>
    <w:rsid w:val="00DD4274"/>
    <w:rsid w:val="00DD6484"/>
    <w:rsid w:val="00DD70E6"/>
    <w:rsid w:val="00DD7A82"/>
    <w:rsid w:val="00DE47DB"/>
    <w:rsid w:val="00DE70ED"/>
    <w:rsid w:val="00DF00F8"/>
    <w:rsid w:val="00DF18FE"/>
    <w:rsid w:val="00DF1DBC"/>
    <w:rsid w:val="00DF2A91"/>
    <w:rsid w:val="00DF355F"/>
    <w:rsid w:val="00DF5E12"/>
    <w:rsid w:val="00DF6688"/>
    <w:rsid w:val="00DF7DDF"/>
    <w:rsid w:val="00E00678"/>
    <w:rsid w:val="00E007D9"/>
    <w:rsid w:val="00E008BD"/>
    <w:rsid w:val="00E01F17"/>
    <w:rsid w:val="00E10F2B"/>
    <w:rsid w:val="00E1410D"/>
    <w:rsid w:val="00E1439F"/>
    <w:rsid w:val="00E16FEF"/>
    <w:rsid w:val="00E21978"/>
    <w:rsid w:val="00E360B6"/>
    <w:rsid w:val="00E363AB"/>
    <w:rsid w:val="00E370B4"/>
    <w:rsid w:val="00E40E4A"/>
    <w:rsid w:val="00E434BC"/>
    <w:rsid w:val="00E45442"/>
    <w:rsid w:val="00E53F15"/>
    <w:rsid w:val="00E5717D"/>
    <w:rsid w:val="00E5758F"/>
    <w:rsid w:val="00E6336B"/>
    <w:rsid w:val="00E665A1"/>
    <w:rsid w:val="00E66D59"/>
    <w:rsid w:val="00E70596"/>
    <w:rsid w:val="00E70817"/>
    <w:rsid w:val="00E83145"/>
    <w:rsid w:val="00E847C0"/>
    <w:rsid w:val="00E85A53"/>
    <w:rsid w:val="00E86658"/>
    <w:rsid w:val="00E9001F"/>
    <w:rsid w:val="00E91E68"/>
    <w:rsid w:val="00EA0D29"/>
    <w:rsid w:val="00EA13C2"/>
    <w:rsid w:val="00EA22D0"/>
    <w:rsid w:val="00EA3B2F"/>
    <w:rsid w:val="00EB1177"/>
    <w:rsid w:val="00EB1458"/>
    <w:rsid w:val="00EB1DBF"/>
    <w:rsid w:val="00EB3450"/>
    <w:rsid w:val="00EB4940"/>
    <w:rsid w:val="00EC2ABF"/>
    <w:rsid w:val="00EC45B5"/>
    <w:rsid w:val="00EC6742"/>
    <w:rsid w:val="00EC73A3"/>
    <w:rsid w:val="00ED30F2"/>
    <w:rsid w:val="00ED3560"/>
    <w:rsid w:val="00ED6F29"/>
    <w:rsid w:val="00ED7384"/>
    <w:rsid w:val="00ED7720"/>
    <w:rsid w:val="00EE1F18"/>
    <w:rsid w:val="00EE27D7"/>
    <w:rsid w:val="00EE6664"/>
    <w:rsid w:val="00EF06FB"/>
    <w:rsid w:val="00F02D2F"/>
    <w:rsid w:val="00F04258"/>
    <w:rsid w:val="00F0467C"/>
    <w:rsid w:val="00F054D9"/>
    <w:rsid w:val="00F06074"/>
    <w:rsid w:val="00F075FA"/>
    <w:rsid w:val="00F07AB9"/>
    <w:rsid w:val="00F12D08"/>
    <w:rsid w:val="00F2125B"/>
    <w:rsid w:val="00F22671"/>
    <w:rsid w:val="00F247BB"/>
    <w:rsid w:val="00F24C2B"/>
    <w:rsid w:val="00F2591B"/>
    <w:rsid w:val="00F26DB7"/>
    <w:rsid w:val="00F30278"/>
    <w:rsid w:val="00F33B15"/>
    <w:rsid w:val="00F36648"/>
    <w:rsid w:val="00F374FC"/>
    <w:rsid w:val="00F41034"/>
    <w:rsid w:val="00F42DA2"/>
    <w:rsid w:val="00F462FD"/>
    <w:rsid w:val="00F51219"/>
    <w:rsid w:val="00F513BA"/>
    <w:rsid w:val="00F5280D"/>
    <w:rsid w:val="00F57412"/>
    <w:rsid w:val="00F60EF3"/>
    <w:rsid w:val="00F61FCE"/>
    <w:rsid w:val="00F62053"/>
    <w:rsid w:val="00F6260E"/>
    <w:rsid w:val="00F63C42"/>
    <w:rsid w:val="00F664C6"/>
    <w:rsid w:val="00F66F4F"/>
    <w:rsid w:val="00F77CC5"/>
    <w:rsid w:val="00F81895"/>
    <w:rsid w:val="00F81BEA"/>
    <w:rsid w:val="00F8295B"/>
    <w:rsid w:val="00F835AA"/>
    <w:rsid w:val="00F85C85"/>
    <w:rsid w:val="00F87600"/>
    <w:rsid w:val="00F90C49"/>
    <w:rsid w:val="00F94F49"/>
    <w:rsid w:val="00FB24D4"/>
    <w:rsid w:val="00FB4415"/>
    <w:rsid w:val="00FB474C"/>
    <w:rsid w:val="00FB60FF"/>
    <w:rsid w:val="00FB747B"/>
    <w:rsid w:val="00FC530D"/>
    <w:rsid w:val="00FC752F"/>
    <w:rsid w:val="00FD6EF1"/>
    <w:rsid w:val="00FE08B1"/>
    <w:rsid w:val="00FE0D15"/>
    <w:rsid w:val="00FE2141"/>
    <w:rsid w:val="00FE5338"/>
    <w:rsid w:val="00FE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358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954"/>
    <w:pPr>
      <w:widowControl w:val="0"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qFormat/>
    <w:rsid w:val="00984954"/>
    <w:pPr>
      <w:keepNext/>
      <w:tabs>
        <w:tab w:val="num" w:pos="1070"/>
      </w:tabs>
      <w:spacing w:before="240" w:after="60"/>
      <w:ind w:left="1070" w:hanging="360"/>
      <w:outlineLvl w:val="0"/>
    </w:pPr>
    <w:rPr>
      <w:rFonts w:ascii="Times New Roman" w:hAnsi="Times New Roman"/>
      <w:b/>
      <w:bCs/>
      <w:kern w:val="1"/>
      <w:sz w:val="24"/>
      <w:szCs w:val="32"/>
    </w:rPr>
  </w:style>
  <w:style w:type="paragraph" w:styleId="2">
    <w:name w:val="heading 2"/>
    <w:basedOn w:val="a"/>
    <w:next w:val="a"/>
    <w:qFormat/>
    <w:rsid w:val="00184DCB"/>
    <w:pPr>
      <w:keepNext/>
      <w:tabs>
        <w:tab w:val="num" w:pos="1000"/>
      </w:tabs>
      <w:spacing w:before="240" w:after="60"/>
      <w:ind w:left="1000" w:hanging="432"/>
      <w:outlineLvl w:val="1"/>
    </w:pPr>
    <w:rPr>
      <w:b/>
      <w:bCs/>
      <w:i/>
      <w:iCs/>
      <w:sz w:val="24"/>
      <w:szCs w:val="28"/>
    </w:rPr>
  </w:style>
  <w:style w:type="paragraph" w:styleId="3">
    <w:name w:val="heading 3"/>
    <w:basedOn w:val="a"/>
    <w:next w:val="a"/>
    <w:qFormat/>
    <w:rsid w:val="00184DCB"/>
    <w:pPr>
      <w:keepNext/>
      <w:widowControl/>
      <w:autoSpaceDE/>
      <w:ind w:firstLine="720"/>
      <w:outlineLvl w:val="2"/>
    </w:pPr>
    <w:rPr>
      <w:rFonts w:ascii="Baltica" w:hAnsi="Baltica" w:cs="Times New Roman"/>
      <w:b/>
      <w:bCs/>
      <w:sz w:val="22"/>
    </w:rPr>
  </w:style>
  <w:style w:type="paragraph" w:styleId="4">
    <w:name w:val="heading 4"/>
    <w:basedOn w:val="a"/>
    <w:next w:val="a"/>
    <w:qFormat/>
    <w:rsid w:val="00184DCB"/>
    <w:pPr>
      <w:keepNext/>
      <w:widowControl/>
      <w:tabs>
        <w:tab w:val="left" w:pos="0"/>
      </w:tabs>
      <w:autoSpaceDE/>
      <w:ind w:right="-360" w:firstLine="720"/>
      <w:jc w:val="center"/>
      <w:outlineLvl w:val="3"/>
    </w:pPr>
    <w:rPr>
      <w:b/>
      <w:lang w:val="en-US"/>
    </w:rPr>
  </w:style>
  <w:style w:type="paragraph" w:styleId="5">
    <w:name w:val="heading 5"/>
    <w:basedOn w:val="a"/>
    <w:next w:val="a"/>
    <w:qFormat/>
    <w:rsid w:val="00184D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84DCB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84DCB"/>
    <w:pPr>
      <w:keepNext/>
      <w:widowControl/>
      <w:autoSpaceDE/>
      <w:jc w:val="both"/>
      <w:outlineLvl w:val="6"/>
    </w:pPr>
    <w:rPr>
      <w:b/>
      <w:bCs/>
      <w:i/>
      <w:iCs/>
    </w:rPr>
  </w:style>
  <w:style w:type="paragraph" w:styleId="8">
    <w:name w:val="heading 8"/>
    <w:basedOn w:val="a"/>
    <w:next w:val="a"/>
    <w:qFormat/>
    <w:rsid w:val="00184DCB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184DCB"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84954"/>
    <w:pPr>
      <w:widowControl/>
      <w:autoSpaceDE/>
      <w:jc w:val="center"/>
    </w:pPr>
    <w:rPr>
      <w:rFonts w:ascii="Times New Roman" w:hAnsi="Times New Roman" w:cs="Times New Roman"/>
    </w:rPr>
  </w:style>
  <w:style w:type="paragraph" w:customStyle="1" w:styleId="10">
    <w:name w:val="Текст1"/>
    <w:basedOn w:val="a"/>
    <w:rsid w:val="00984954"/>
    <w:pPr>
      <w:widowControl/>
      <w:autoSpaceDE/>
    </w:pPr>
    <w:rPr>
      <w:rFonts w:ascii="Courier New" w:hAnsi="Courier New" w:cs="Courier New"/>
    </w:rPr>
  </w:style>
  <w:style w:type="table" w:styleId="a4">
    <w:name w:val="Table Grid"/>
    <w:basedOn w:val="a1"/>
    <w:rsid w:val="009849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685786"/>
    <w:pPr>
      <w:widowControl/>
      <w:autoSpaceDE/>
    </w:pPr>
    <w:rPr>
      <w:rFonts w:ascii="Courier New" w:hAnsi="Courier New" w:cs="Courier New"/>
      <w:lang w:eastAsia="ru-RU"/>
    </w:rPr>
  </w:style>
  <w:style w:type="character" w:customStyle="1" w:styleId="a6">
    <w:name w:val="Текст Знак"/>
    <w:basedOn w:val="11"/>
    <w:link w:val="a5"/>
    <w:rsid w:val="00184DCB"/>
    <w:rPr>
      <w:rFonts w:ascii="Courier New" w:hAnsi="Courier New" w:cs="Courier New"/>
      <w:lang w:val="ru-RU" w:eastAsia="ru-RU" w:bidi="ar-SA"/>
    </w:rPr>
  </w:style>
  <w:style w:type="character" w:customStyle="1" w:styleId="11">
    <w:name w:val="Основной шрифт абзаца1"/>
    <w:rsid w:val="00184DCB"/>
  </w:style>
  <w:style w:type="character" w:styleId="a7">
    <w:name w:val="Hyperlink"/>
    <w:uiPriority w:val="99"/>
    <w:rsid w:val="00685786"/>
    <w:rPr>
      <w:color w:val="0000FF"/>
      <w:u w:val="single"/>
    </w:rPr>
  </w:style>
  <w:style w:type="paragraph" w:customStyle="1" w:styleId="21">
    <w:name w:val="Список 21"/>
    <w:basedOn w:val="a"/>
    <w:rsid w:val="00685786"/>
    <w:pPr>
      <w:widowControl/>
      <w:tabs>
        <w:tab w:val="num" w:pos="0"/>
      </w:tabs>
      <w:autoSpaceDE/>
      <w:ind w:firstLine="720"/>
    </w:pPr>
    <w:rPr>
      <w:rFonts w:ascii="NTTimes/Cyrillic" w:hAnsi="NTTimes/Cyrillic" w:cs="Times New Roman"/>
      <w:sz w:val="24"/>
    </w:rPr>
  </w:style>
  <w:style w:type="paragraph" w:customStyle="1" w:styleId="210">
    <w:name w:val="Основной текст 21"/>
    <w:basedOn w:val="a"/>
    <w:rsid w:val="00685786"/>
    <w:pPr>
      <w:widowControl/>
      <w:autoSpaceDE/>
      <w:jc w:val="center"/>
    </w:pPr>
    <w:rPr>
      <w:rFonts w:ascii="PragmaticaCTT" w:hAnsi="PragmaticaCTT" w:cs="Times New Roman"/>
      <w:b/>
      <w:sz w:val="28"/>
    </w:rPr>
  </w:style>
  <w:style w:type="paragraph" w:customStyle="1" w:styleId="12">
    <w:name w:val="Цитата1"/>
    <w:basedOn w:val="a"/>
    <w:rsid w:val="00685786"/>
    <w:pPr>
      <w:shd w:val="clear" w:color="auto" w:fill="FFFFFF"/>
      <w:spacing w:before="5"/>
      <w:ind w:left="67" w:right="5" w:firstLine="422"/>
      <w:jc w:val="both"/>
    </w:pPr>
    <w:rPr>
      <w:color w:val="000000"/>
      <w:spacing w:val="-2"/>
    </w:rPr>
  </w:style>
  <w:style w:type="paragraph" w:customStyle="1" w:styleId="211">
    <w:name w:val="Основной текст с отступом 21"/>
    <w:basedOn w:val="a"/>
    <w:rsid w:val="00685786"/>
    <w:pPr>
      <w:ind w:firstLine="567"/>
    </w:pPr>
  </w:style>
  <w:style w:type="paragraph" w:customStyle="1" w:styleId="31">
    <w:name w:val="Основной текст 31"/>
    <w:basedOn w:val="a"/>
    <w:rsid w:val="00685786"/>
    <w:pPr>
      <w:jc w:val="both"/>
    </w:pPr>
    <w:rPr>
      <w:spacing w:val="-2"/>
    </w:rPr>
  </w:style>
  <w:style w:type="paragraph" w:styleId="a8">
    <w:name w:val="header"/>
    <w:basedOn w:val="a"/>
    <w:link w:val="a9"/>
    <w:rsid w:val="006857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rsid w:val="00685786"/>
    <w:rPr>
      <w:rFonts w:ascii="Arial" w:hAnsi="Arial" w:cs="Arial"/>
      <w:lang w:val="ru-RU" w:eastAsia="ar-SA" w:bidi="ar-SA"/>
    </w:rPr>
  </w:style>
  <w:style w:type="paragraph" w:styleId="aa">
    <w:name w:val="footer"/>
    <w:basedOn w:val="a"/>
    <w:rsid w:val="00685786"/>
    <w:pPr>
      <w:tabs>
        <w:tab w:val="center" w:pos="4677"/>
        <w:tab w:val="right" w:pos="9355"/>
      </w:tabs>
    </w:pPr>
  </w:style>
  <w:style w:type="character" w:customStyle="1" w:styleId="WW8Num1z1">
    <w:name w:val="WW8Num1z1"/>
    <w:rsid w:val="00685786"/>
    <w:rPr>
      <w:rFonts w:ascii="Arial" w:hAnsi="Arial"/>
      <w:b/>
      <w:i w:val="0"/>
    </w:rPr>
  </w:style>
  <w:style w:type="paragraph" w:styleId="20">
    <w:name w:val="Body Text 2"/>
    <w:basedOn w:val="a"/>
    <w:rsid w:val="00685786"/>
    <w:pPr>
      <w:spacing w:after="120" w:line="480" w:lineRule="auto"/>
    </w:pPr>
  </w:style>
  <w:style w:type="paragraph" w:styleId="30">
    <w:name w:val="Body Text 3"/>
    <w:basedOn w:val="a"/>
    <w:rsid w:val="00685786"/>
    <w:pPr>
      <w:spacing w:after="120"/>
    </w:pPr>
    <w:rPr>
      <w:sz w:val="16"/>
      <w:szCs w:val="16"/>
    </w:rPr>
  </w:style>
  <w:style w:type="paragraph" w:styleId="ab">
    <w:name w:val="Document Map"/>
    <w:basedOn w:val="a"/>
    <w:semiHidden/>
    <w:rsid w:val="00685786"/>
    <w:pPr>
      <w:shd w:val="clear" w:color="auto" w:fill="000080"/>
    </w:pPr>
    <w:rPr>
      <w:rFonts w:ascii="Tahoma" w:hAnsi="Tahoma" w:cs="Tahoma"/>
    </w:rPr>
  </w:style>
  <w:style w:type="paragraph" w:customStyle="1" w:styleId="Iauiue">
    <w:name w:val="Iau?iue"/>
    <w:rsid w:val="00685786"/>
    <w:pPr>
      <w:widowControl w:val="0"/>
      <w:suppressAutoHyphens/>
      <w:ind w:firstLine="851"/>
      <w:jc w:val="both"/>
    </w:pPr>
    <w:rPr>
      <w:rFonts w:eastAsia="Arial"/>
      <w:sz w:val="24"/>
      <w:szCs w:val="24"/>
      <w:lang w:eastAsia="ar-SA"/>
    </w:rPr>
  </w:style>
  <w:style w:type="character" w:customStyle="1" w:styleId="WW8Num1z0">
    <w:name w:val="WW8Num1z0"/>
    <w:rsid w:val="00184DCB"/>
    <w:rPr>
      <w:b/>
      <w:sz w:val="24"/>
      <w:szCs w:val="24"/>
    </w:rPr>
  </w:style>
  <w:style w:type="character" w:customStyle="1" w:styleId="WW8Num2z0">
    <w:name w:val="WW8Num2z0"/>
    <w:rsid w:val="00184DCB"/>
    <w:rPr>
      <w:rFonts w:ascii="Symbol" w:hAnsi="Symbol"/>
      <w:color w:val="auto"/>
    </w:rPr>
  </w:style>
  <w:style w:type="character" w:customStyle="1" w:styleId="WW8Num2z1">
    <w:name w:val="WW8Num2z1"/>
    <w:rsid w:val="00184DCB"/>
    <w:rPr>
      <w:rFonts w:ascii="Courier New" w:hAnsi="Courier New" w:cs="Courier New"/>
    </w:rPr>
  </w:style>
  <w:style w:type="character" w:customStyle="1" w:styleId="WW8Num3z0">
    <w:name w:val="WW8Num3z0"/>
    <w:rsid w:val="00184DCB"/>
    <w:rPr>
      <w:rFonts w:ascii="Wingdings" w:hAnsi="Wingdings"/>
    </w:rPr>
  </w:style>
  <w:style w:type="character" w:customStyle="1" w:styleId="WW8Num3z1">
    <w:name w:val="WW8Num3z1"/>
    <w:rsid w:val="00184DCB"/>
    <w:rPr>
      <w:rFonts w:ascii="Arial" w:hAnsi="Arial"/>
      <w:b/>
      <w:i w:val="0"/>
    </w:rPr>
  </w:style>
  <w:style w:type="character" w:customStyle="1" w:styleId="WW8Num3z3">
    <w:name w:val="WW8Num3z3"/>
    <w:rsid w:val="00184DCB"/>
    <w:rPr>
      <w:rFonts w:ascii="Symbol" w:hAnsi="Symbol"/>
    </w:rPr>
  </w:style>
  <w:style w:type="character" w:customStyle="1" w:styleId="WW8Num4z0">
    <w:name w:val="WW8Num4z0"/>
    <w:rsid w:val="00184DCB"/>
    <w:rPr>
      <w:rFonts w:ascii="Wingdings" w:hAnsi="Wingdings"/>
    </w:rPr>
  </w:style>
  <w:style w:type="character" w:customStyle="1" w:styleId="WW8Num5z0">
    <w:name w:val="WW8Num5z0"/>
    <w:rsid w:val="00184DCB"/>
    <w:rPr>
      <w:rFonts w:ascii="Symbol" w:hAnsi="Symbol"/>
      <w:color w:val="auto"/>
    </w:rPr>
  </w:style>
  <w:style w:type="character" w:customStyle="1" w:styleId="WW8Num6z0">
    <w:name w:val="WW8Num6z0"/>
    <w:rsid w:val="00184DCB"/>
    <w:rPr>
      <w:b/>
      <w:sz w:val="24"/>
      <w:szCs w:val="24"/>
    </w:rPr>
  </w:style>
  <w:style w:type="character" w:customStyle="1" w:styleId="WW8Num7z0">
    <w:name w:val="WW8Num7z0"/>
    <w:rsid w:val="00184DCB"/>
    <w:rPr>
      <w:rFonts w:ascii="Symbol" w:hAnsi="Symbol"/>
    </w:rPr>
  </w:style>
  <w:style w:type="character" w:customStyle="1" w:styleId="WW8Num8z0">
    <w:name w:val="WW8Num8z0"/>
    <w:rsid w:val="00184DCB"/>
    <w:rPr>
      <w:rFonts w:ascii="Symbol" w:hAnsi="Symbol"/>
      <w:color w:val="auto"/>
    </w:rPr>
  </w:style>
  <w:style w:type="character" w:customStyle="1" w:styleId="WW8Num9z0">
    <w:name w:val="WW8Num9z0"/>
    <w:rsid w:val="00184DCB"/>
    <w:rPr>
      <w:rFonts w:ascii="Wingdings" w:hAnsi="Wingdings"/>
    </w:rPr>
  </w:style>
  <w:style w:type="character" w:customStyle="1" w:styleId="WW8Num10z0">
    <w:name w:val="WW8Num10z0"/>
    <w:rsid w:val="00184DCB"/>
    <w:rPr>
      <w:rFonts w:ascii="Wingdings" w:hAnsi="Wingdings"/>
    </w:rPr>
  </w:style>
  <w:style w:type="character" w:customStyle="1" w:styleId="WW8Num11z0">
    <w:name w:val="WW8Num11z0"/>
    <w:rsid w:val="00184DCB"/>
    <w:rPr>
      <w:rFonts w:ascii="Symbol" w:hAnsi="Symbol" w:cs="Symbol"/>
    </w:rPr>
  </w:style>
  <w:style w:type="character" w:customStyle="1" w:styleId="WW8Num12z0">
    <w:name w:val="WW8Num12z0"/>
    <w:rsid w:val="00184DCB"/>
    <w:rPr>
      <w:rFonts w:ascii="Symbol" w:hAnsi="Symbol"/>
      <w:color w:val="auto"/>
    </w:rPr>
  </w:style>
  <w:style w:type="character" w:customStyle="1" w:styleId="WW8Num13z1">
    <w:name w:val="WW8Num13z1"/>
    <w:rsid w:val="00184DCB"/>
    <w:rPr>
      <w:rFonts w:ascii="Wingdings" w:hAnsi="Wingdings"/>
    </w:rPr>
  </w:style>
  <w:style w:type="character" w:customStyle="1" w:styleId="WW8Num14z0">
    <w:name w:val="WW8Num14z0"/>
    <w:rsid w:val="00184DCB"/>
    <w:rPr>
      <w:rFonts w:ascii="Wingdings" w:hAnsi="Wingdings"/>
    </w:rPr>
  </w:style>
  <w:style w:type="character" w:customStyle="1" w:styleId="WW8Num16z0">
    <w:name w:val="WW8Num16z0"/>
    <w:rsid w:val="00184DCB"/>
    <w:rPr>
      <w:rFonts w:ascii="OpenSymbol" w:hAnsi="OpenSymbol"/>
    </w:rPr>
  </w:style>
  <w:style w:type="character" w:customStyle="1" w:styleId="WW8Num17z0">
    <w:name w:val="WW8Num17z0"/>
    <w:rsid w:val="00184DCB"/>
    <w:rPr>
      <w:rFonts w:ascii="Wingdings" w:hAnsi="Wingdings"/>
    </w:rPr>
  </w:style>
  <w:style w:type="character" w:customStyle="1" w:styleId="WW8Num17z1">
    <w:name w:val="WW8Num17z1"/>
    <w:rsid w:val="00184DCB"/>
    <w:rPr>
      <w:rFonts w:ascii="Courier New" w:hAnsi="Courier New" w:cs="Courier New"/>
    </w:rPr>
  </w:style>
  <w:style w:type="character" w:customStyle="1" w:styleId="WW8Num17z3">
    <w:name w:val="WW8Num17z3"/>
    <w:rsid w:val="00184DCB"/>
    <w:rPr>
      <w:rFonts w:ascii="Symbol" w:hAnsi="Symbol"/>
    </w:rPr>
  </w:style>
  <w:style w:type="character" w:customStyle="1" w:styleId="WW8Num18z0">
    <w:name w:val="WW8Num18z0"/>
    <w:rsid w:val="00184DCB"/>
    <w:rPr>
      <w:rFonts w:ascii="Wingdings" w:hAnsi="Wingdings"/>
    </w:rPr>
  </w:style>
  <w:style w:type="character" w:customStyle="1" w:styleId="WW8Num19z0">
    <w:name w:val="WW8Num19z0"/>
    <w:rsid w:val="00184DCB"/>
    <w:rPr>
      <w:rFonts w:ascii="Wingdings" w:hAnsi="Wingdings"/>
    </w:rPr>
  </w:style>
  <w:style w:type="character" w:customStyle="1" w:styleId="WW8Num21z0">
    <w:name w:val="WW8Num21z0"/>
    <w:rsid w:val="00184DCB"/>
    <w:rPr>
      <w:rFonts w:ascii="Wingdings" w:hAnsi="Wingdings"/>
    </w:rPr>
  </w:style>
  <w:style w:type="character" w:customStyle="1" w:styleId="WW8Num22z0">
    <w:name w:val="WW8Num22z0"/>
    <w:rsid w:val="00184DCB"/>
    <w:rPr>
      <w:b/>
      <w:sz w:val="24"/>
      <w:szCs w:val="24"/>
    </w:rPr>
  </w:style>
  <w:style w:type="character" w:customStyle="1" w:styleId="WW8Num25z0">
    <w:name w:val="WW8Num25z0"/>
    <w:rsid w:val="00184DCB"/>
    <w:rPr>
      <w:b/>
      <w:sz w:val="24"/>
      <w:szCs w:val="24"/>
    </w:rPr>
  </w:style>
  <w:style w:type="character" w:customStyle="1" w:styleId="WW8Num26z0">
    <w:name w:val="WW8Num26z0"/>
    <w:rsid w:val="00184DCB"/>
    <w:rPr>
      <w:rFonts w:ascii="Arial" w:hAnsi="Arial" w:cs="Arial"/>
    </w:rPr>
  </w:style>
  <w:style w:type="character" w:customStyle="1" w:styleId="WW8Num28z0">
    <w:name w:val="WW8Num28z0"/>
    <w:rsid w:val="00184DCB"/>
    <w:rPr>
      <w:rFonts w:ascii="Wingdings" w:hAnsi="Wingdings"/>
    </w:rPr>
  </w:style>
  <w:style w:type="character" w:customStyle="1" w:styleId="WW8Num29z0">
    <w:name w:val="WW8Num29z0"/>
    <w:rsid w:val="00184DCB"/>
    <w:rPr>
      <w:rFonts w:ascii="Wingdings" w:hAnsi="Wingdings"/>
    </w:rPr>
  </w:style>
  <w:style w:type="character" w:customStyle="1" w:styleId="WW8Num30z0">
    <w:name w:val="WW8Num30z0"/>
    <w:rsid w:val="00184DCB"/>
    <w:rPr>
      <w:rFonts w:ascii="Symbol" w:hAnsi="Symbol" w:cs="Symbol"/>
    </w:rPr>
  </w:style>
  <w:style w:type="character" w:customStyle="1" w:styleId="WW8Num33z0">
    <w:name w:val="WW8Num33z0"/>
    <w:rsid w:val="00184DCB"/>
    <w:rPr>
      <w:rFonts w:ascii="Symbol" w:hAnsi="Symbol"/>
      <w:color w:val="auto"/>
    </w:rPr>
  </w:style>
  <w:style w:type="character" w:customStyle="1" w:styleId="WW8Num34z0">
    <w:name w:val="WW8Num34z0"/>
    <w:rsid w:val="00184DCB"/>
    <w:rPr>
      <w:rFonts w:ascii="Symbol" w:hAnsi="Symbol"/>
      <w:color w:val="auto"/>
    </w:rPr>
  </w:style>
  <w:style w:type="character" w:customStyle="1" w:styleId="WW8Num35z0">
    <w:name w:val="WW8Num35z0"/>
    <w:rsid w:val="00184DCB"/>
    <w:rPr>
      <w:rFonts w:ascii="Symbol" w:hAnsi="Symbol"/>
      <w:color w:val="auto"/>
    </w:rPr>
  </w:style>
  <w:style w:type="character" w:customStyle="1" w:styleId="WW8Num36z0">
    <w:name w:val="WW8Num36z0"/>
    <w:rsid w:val="00184DCB"/>
    <w:rPr>
      <w:rFonts w:ascii="Symbol" w:hAnsi="Symbol"/>
      <w:color w:val="auto"/>
    </w:rPr>
  </w:style>
  <w:style w:type="character" w:customStyle="1" w:styleId="WW8Num37z0">
    <w:name w:val="WW8Num37z0"/>
    <w:rsid w:val="00184DCB"/>
    <w:rPr>
      <w:rFonts w:ascii="Symbol" w:hAnsi="Symbol"/>
      <w:color w:val="auto"/>
    </w:rPr>
  </w:style>
  <w:style w:type="character" w:customStyle="1" w:styleId="WW8Num38z0">
    <w:name w:val="WW8Num38z0"/>
    <w:rsid w:val="00184DCB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184DCB"/>
  </w:style>
  <w:style w:type="character" w:customStyle="1" w:styleId="WW8Num33z1">
    <w:name w:val="WW8Num33z1"/>
    <w:rsid w:val="00184DCB"/>
    <w:rPr>
      <w:rFonts w:ascii="Courier New" w:hAnsi="Courier New" w:cs="Courier New"/>
    </w:rPr>
  </w:style>
  <w:style w:type="character" w:customStyle="1" w:styleId="WW8Num33z2">
    <w:name w:val="WW8Num33z2"/>
    <w:rsid w:val="00184DCB"/>
    <w:rPr>
      <w:rFonts w:ascii="Wingdings" w:hAnsi="Wingdings"/>
    </w:rPr>
  </w:style>
  <w:style w:type="character" w:customStyle="1" w:styleId="WW8Num33z3">
    <w:name w:val="WW8Num33z3"/>
    <w:rsid w:val="00184DCB"/>
    <w:rPr>
      <w:rFonts w:ascii="Symbol" w:hAnsi="Symbol"/>
    </w:rPr>
  </w:style>
  <w:style w:type="character" w:customStyle="1" w:styleId="WW8Num34z1">
    <w:name w:val="WW8Num34z1"/>
    <w:rsid w:val="00184DCB"/>
    <w:rPr>
      <w:rFonts w:ascii="Courier New" w:hAnsi="Courier New" w:cs="Courier New"/>
    </w:rPr>
  </w:style>
  <w:style w:type="character" w:customStyle="1" w:styleId="WW8Num34z2">
    <w:name w:val="WW8Num34z2"/>
    <w:rsid w:val="00184DCB"/>
    <w:rPr>
      <w:rFonts w:ascii="Wingdings" w:hAnsi="Wingdings"/>
    </w:rPr>
  </w:style>
  <w:style w:type="character" w:customStyle="1" w:styleId="WW8Num34z3">
    <w:name w:val="WW8Num34z3"/>
    <w:rsid w:val="00184DCB"/>
    <w:rPr>
      <w:rFonts w:ascii="Symbol" w:hAnsi="Symbol"/>
    </w:rPr>
  </w:style>
  <w:style w:type="character" w:customStyle="1" w:styleId="WW8Num35z1">
    <w:name w:val="WW8Num35z1"/>
    <w:rsid w:val="00184DCB"/>
    <w:rPr>
      <w:rFonts w:ascii="Courier New" w:hAnsi="Courier New" w:cs="Courier New"/>
    </w:rPr>
  </w:style>
  <w:style w:type="character" w:customStyle="1" w:styleId="WW8Num35z2">
    <w:name w:val="WW8Num35z2"/>
    <w:rsid w:val="00184DCB"/>
    <w:rPr>
      <w:rFonts w:ascii="Wingdings" w:hAnsi="Wingdings"/>
    </w:rPr>
  </w:style>
  <w:style w:type="character" w:customStyle="1" w:styleId="WW8Num35z3">
    <w:name w:val="WW8Num35z3"/>
    <w:rsid w:val="00184DCB"/>
    <w:rPr>
      <w:rFonts w:ascii="Symbol" w:hAnsi="Symbol"/>
    </w:rPr>
  </w:style>
  <w:style w:type="character" w:customStyle="1" w:styleId="WW8Num36z1">
    <w:name w:val="WW8Num36z1"/>
    <w:rsid w:val="00184DCB"/>
    <w:rPr>
      <w:rFonts w:ascii="Courier New" w:hAnsi="Courier New" w:cs="Courier New"/>
    </w:rPr>
  </w:style>
  <w:style w:type="character" w:customStyle="1" w:styleId="WW8Num36z2">
    <w:name w:val="WW8Num36z2"/>
    <w:rsid w:val="00184DCB"/>
    <w:rPr>
      <w:rFonts w:ascii="Wingdings" w:hAnsi="Wingdings"/>
    </w:rPr>
  </w:style>
  <w:style w:type="character" w:customStyle="1" w:styleId="WW8Num36z3">
    <w:name w:val="WW8Num36z3"/>
    <w:rsid w:val="00184DCB"/>
    <w:rPr>
      <w:rFonts w:ascii="Symbol" w:hAnsi="Symbol"/>
    </w:rPr>
  </w:style>
  <w:style w:type="character" w:customStyle="1" w:styleId="WW8Num37z1">
    <w:name w:val="WW8Num37z1"/>
    <w:rsid w:val="00184DCB"/>
    <w:rPr>
      <w:rFonts w:ascii="Courier New" w:hAnsi="Courier New" w:cs="Courier New"/>
    </w:rPr>
  </w:style>
  <w:style w:type="character" w:customStyle="1" w:styleId="WW8Num37z2">
    <w:name w:val="WW8Num37z2"/>
    <w:rsid w:val="00184DCB"/>
    <w:rPr>
      <w:rFonts w:ascii="Wingdings" w:hAnsi="Wingdings"/>
    </w:rPr>
  </w:style>
  <w:style w:type="character" w:customStyle="1" w:styleId="WW8Num37z3">
    <w:name w:val="WW8Num37z3"/>
    <w:rsid w:val="00184DCB"/>
    <w:rPr>
      <w:rFonts w:ascii="Symbol" w:hAnsi="Symbol"/>
    </w:rPr>
  </w:style>
  <w:style w:type="character" w:customStyle="1" w:styleId="WW8Num38z1">
    <w:name w:val="WW8Num38z1"/>
    <w:rsid w:val="00184DCB"/>
    <w:rPr>
      <w:rFonts w:ascii="Courier New" w:hAnsi="Courier New" w:cs="Courier New"/>
    </w:rPr>
  </w:style>
  <w:style w:type="character" w:customStyle="1" w:styleId="WW8Num38z2">
    <w:name w:val="WW8Num38z2"/>
    <w:rsid w:val="00184DCB"/>
    <w:rPr>
      <w:rFonts w:ascii="Wingdings" w:hAnsi="Wingdings"/>
    </w:rPr>
  </w:style>
  <w:style w:type="character" w:customStyle="1" w:styleId="WW8Num38z3">
    <w:name w:val="WW8Num38z3"/>
    <w:rsid w:val="00184DCB"/>
    <w:rPr>
      <w:rFonts w:ascii="Symbol" w:hAnsi="Symbol"/>
    </w:rPr>
  </w:style>
  <w:style w:type="character" w:customStyle="1" w:styleId="22">
    <w:name w:val="Основной шрифт абзаца2"/>
    <w:rsid w:val="00184DCB"/>
  </w:style>
  <w:style w:type="character" w:customStyle="1" w:styleId="WW8Num2z2">
    <w:name w:val="WW8Num2z2"/>
    <w:rsid w:val="00184DCB"/>
    <w:rPr>
      <w:rFonts w:ascii="Wingdings" w:hAnsi="Wingdings"/>
    </w:rPr>
  </w:style>
  <w:style w:type="character" w:customStyle="1" w:styleId="WW8Num2z3">
    <w:name w:val="WW8Num2z3"/>
    <w:rsid w:val="00184DCB"/>
    <w:rPr>
      <w:rFonts w:ascii="Symbol" w:hAnsi="Symbol"/>
    </w:rPr>
  </w:style>
  <w:style w:type="character" w:customStyle="1" w:styleId="WW8Num4z1">
    <w:name w:val="WW8Num4z1"/>
    <w:rsid w:val="00184DCB"/>
    <w:rPr>
      <w:rFonts w:ascii="Courier New" w:hAnsi="Courier New" w:cs="Courier New"/>
    </w:rPr>
  </w:style>
  <w:style w:type="character" w:customStyle="1" w:styleId="WW8Num4z3">
    <w:name w:val="WW8Num4z3"/>
    <w:rsid w:val="00184DCB"/>
    <w:rPr>
      <w:rFonts w:ascii="Symbol" w:hAnsi="Symbol"/>
    </w:rPr>
  </w:style>
  <w:style w:type="character" w:customStyle="1" w:styleId="WW8Num5z1">
    <w:name w:val="WW8Num5z1"/>
    <w:rsid w:val="00184DCB"/>
    <w:rPr>
      <w:rFonts w:ascii="Courier New" w:hAnsi="Courier New" w:cs="Courier New"/>
    </w:rPr>
  </w:style>
  <w:style w:type="character" w:customStyle="1" w:styleId="WW8Num5z2">
    <w:name w:val="WW8Num5z2"/>
    <w:rsid w:val="00184DCB"/>
    <w:rPr>
      <w:rFonts w:ascii="Wingdings" w:hAnsi="Wingdings"/>
    </w:rPr>
  </w:style>
  <w:style w:type="character" w:customStyle="1" w:styleId="WW8Num5z3">
    <w:name w:val="WW8Num5z3"/>
    <w:rsid w:val="00184DCB"/>
    <w:rPr>
      <w:rFonts w:ascii="Symbol" w:hAnsi="Symbol"/>
    </w:rPr>
  </w:style>
  <w:style w:type="character" w:customStyle="1" w:styleId="WW8Num6z1">
    <w:name w:val="WW8Num6z1"/>
    <w:rsid w:val="00184DCB"/>
    <w:rPr>
      <w:rFonts w:ascii="Arial" w:hAnsi="Arial"/>
      <w:b/>
      <w:i w:val="0"/>
    </w:rPr>
  </w:style>
  <w:style w:type="character" w:customStyle="1" w:styleId="WW8Num7z1">
    <w:name w:val="WW8Num7z1"/>
    <w:rsid w:val="00184DCB"/>
    <w:rPr>
      <w:rFonts w:ascii="Courier New" w:hAnsi="Courier New" w:cs="Courier New"/>
    </w:rPr>
  </w:style>
  <w:style w:type="character" w:customStyle="1" w:styleId="WW8Num7z2">
    <w:name w:val="WW8Num7z2"/>
    <w:rsid w:val="00184DCB"/>
    <w:rPr>
      <w:rFonts w:ascii="Wingdings" w:hAnsi="Wingdings"/>
    </w:rPr>
  </w:style>
  <w:style w:type="character" w:customStyle="1" w:styleId="WW8Num8z1">
    <w:name w:val="WW8Num8z1"/>
    <w:rsid w:val="00184DCB"/>
    <w:rPr>
      <w:rFonts w:ascii="Courier New" w:hAnsi="Courier New" w:cs="Courier New"/>
    </w:rPr>
  </w:style>
  <w:style w:type="character" w:customStyle="1" w:styleId="WW8Num8z2">
    <w:name w:val="WW8Num8z2"/>
    <w:rsid w:val="00184DCB"/>
    <w:rPr>
      <w:rFonts w:ascii="Wingdings" w:hAnsi="Wingdings"/>
    </w:rPr>
  </w:style>
  <w:style w:type="character" w:customStyle="1" w:styleId="WW8Num8z3">
    <w:name w:val="WW8Num8z3"/>
    <w:rsid w:val="00184DCB"/>
    <w:rPr>
      <w:rFonts w:ascii="Symbol" w:hAnsi="Symbol"/>
    </w:rPr>
  </w:style>
  <w:style w:type="character" w:customStyle="1" w:styleId="WW8Num9z1">
    <w:name w:val="WW8Num9z1"/>
    <w:rsid w:val="00184DCB"/>
    <w:rPr>
      <w:rFonts w:ascii="Courier New" w:hAnsi="Courier New" w:cs="Courier New"/>
    </w:rPr>
  </w:style>
  <w:style w:type="character" w:customStyle="1" w:styleId="WW8Num9z3">
    <w:name w:val="WW8Num9z3"/>
    <w:rsid w:val="00184DCB"/>
    <w:rPr>
      <w:rFonts w:ascii="Symbol" w:hAnsi="Symbol"/>
    </w:rPr>
  </w:style>
  <w:style w:type="character" w:customStyle="1" w:styleId="WW8Num10z1">
    <w:name w:val="WW8Num10z1"/>
    <w:rsid w:val="00184DCB"/>
    <w:rPr>
      <w:rFonts w:ascii="Courier New" w:hAnsi="Courier New" w:cs="Courier New"/>
    </w:rPr>
  </w:style>
  <w:style w:type="character" w:customStyle="1" w:styleId="WW8Num10z3">
    <w:name w:val="WW8Num10z3"/>
    <w:rsid w:val="00184DCB"/>
    <w:rPr>
      <w:rFonts w:ascii="Symbol" w:hAnsi="Symbol"/>
    </w:rPr>
  </w:style>
  <w:style w:type="character" w:customStyle="1" w:styleId="WW8Num12z1">
    <w:name w:val="WW8Num12z1"/>
    <w:rsid w:val="00184DCB"/>
    <w:rPr>
      <w:rFonts w:ascii="Courier New" w:hAnsi="Courier New" w:cs="Courier New"/>
    </w:rPr>
  </w:style>
  <w:style w:type="character" w:customStyle="1" w:styleId="WW8Num12z2">
    <w:name w:val="WW8Num12z2"/>
    <w:rsid w:val="00184DCB"/>
    <w:rPr>
      <w:rFonts w:ascii="Wingdings" w:hAnsi="Wingdings"/>
    </w:rPr>
  </w:style>
  <w:style w:type="character" w:customStyle="1" w:styleId="WW8Num12z3">
    <w:name w:val="WW8Num12z3"/>
    <w:rsid w:val="00184DCB"/>
    <w:rPr>
      <w:rFonts w:ascii="Symbol" w:hAnsi="Symbol"/>
    </w:rPr>
  </w:style>
  <w:style w:type="character" w:customStyle="1" w:styleId="WW8Num13z0">
    <w:name w:val="WW8Num13z0"/>
    <w:rsid w:val="00184DCB"/>
    <w:rPr>
      <w:rFonts w:ascii="Symbol" w:hAnsi="Symbol"/>
    </w:rPr>
  </w:style>
  <w:style w:type="character" w:customStyle="1" w:styleId="WW8Num14z1">
    <w:name w:val="WW8Num14z1"/>
    <w:rsid w:val="00184DCB"/>
    <w:rPr>
      <w:rFonts w:ascii="Courier New" w:hAnsi="Courier New" w:cs="Courier New"/>
    </w:rPr>
  </w:style>
  <w:style w:type="character" w:customStyle="1" w:styleId="WW8Num14z3">
    <w:name w:val="WW8Num14z3"/>
    <w:rsid w:val="00184DCB"/>
    <w:rPr>
      <w:rFonts w:ascii="Symbol" w:hAnsi="Symbol"/>
    </w:rPr>
  </w:style>
  <w:style w:type="character" w:customStyle="1" w:styleId="WW8Num15z1">
    <w:name w:val="WW8Num15z1"/>
    <w:rsid w:val="00184DCB"/>
    <w:rPr>
      <w:rFonts w:ascii="Courier New" w:hAnsi="Courier New"/>
    </w:rPr>
  </w:style>
  <w:style w:type="character" w:customStyle="1" w:styleId="WW8Num15z2">
    <w:name w:val="WW8Num15z2"/>
    <w:rsid w:val="00184DCB"/>
    <w:rPr>
      <w:rFonts w:ascii="Wingdings" w:hAnsi="Wingdings"/>
    </w:rPr>
  </w:style>
  <w:style w:type="character" w:customStyle="1" w:styleId="WW8Num15z3">
    <w:name w:val="WW8Num15z3"/>
    <w:rsid w:val="00184DCB"/>
    <w:rPr>
      <w:rFonts w:ascii="Symbol" w:hAnsi="Symbol"/>
    </w:rPr>
  </w:style>
  <w:style w:type="character" w:customStyle="1" w:styleId="WW8Num19z1">
    <w:name w:val="WW8Num19z1"/>
    <w:rsid w:val="00184DCB"/>
    <w:rPr>
      <w:rFonts w:ascii="Wingdings" w:hAnsi="Wingdings"/>
    </w:rPr>
  </w:style>
  <w:style w:type="character" w:customStyle="1" w:styleId="WW8Num20z0">
    <w:name w:val="WW8Num20z0"/>
    <w:rsid w:val="00184DCB"/>
    <w:rPr>
      <w:rFonts w:ascii="Symbol" w:hAnsi="Symbol"/>
      <w:color w:val="auto"/>
    </w:rPr>
  </w:style>
  <w:style w:type="character" w:customStyle="1" w:styleId="WW8Num20z1">
    <w:name w:val="WW8Num20z1"/>
    <w:rsid w:val="00184DCB"/>
    <w:rPr>
      <w:rFonts w:ascii="Courier New" w:hAnsi="Courier New" w:cs="Courier New"/>
    </w:rPr>
  </w:style>
  <w:style w:type="character" w:customStyle="1" w:styleId="WW8Num20z2">
    <w:name w:val="WW8Num20z2"/>
    <w:rsid w:val="00184DCB"/>
    <w:rPr>
      <w:rFonts w:ascii="Wingdings" w:hAnsi="Wingdings"/>
    </w:rPr>
  </w:style>
  <w:style w:type="character" w:customStyle="1" w:styleId="WW8Num20z3">
    <w:name w:val="WW8Num20z3"/>
    <w:rsid w:val="00184DCB"/>
    <w:rPr>
      <w:rFonts w:ascii="Symbol" w:hAnsi="Symbol"/>
    </w:rPr>
  </w:style>
  <w:style w:type="character" w:customStyle="1" w:styleId="WW8Num21z1">
    <w:name w:val="WW8Num21z1"/>
    <w:rsid w:val="00184DCB"/>
    <w:rPr>
      <w:rFonts w:ascii="Courier New" w:hAnsi="Courier New"/>
    </w:rPr>
  </w:style>
  <w:style w:type="character" w:customStyle="1" w:styleId="WW8Num21z2">
    <w:name w:val="WW8Num21z2"/>
    <w:rsid w:val="00184DCB"/>
    <w:rPr>
      <w:rFonts w:ascii="Wingdings" w:hAnsi="Wingdings"/>
    </w:rPr>
  </w:style>
  <w:style w:type="character" w:customStyle="1" w:styleId="WW8Num21z3">
    <w:name w:val="WW8Num21z3"/>
    <w:rsid w:val="00184DCB"/>
    <w:rPr>
      <w:rFonts w:ascii="Symbol" w:hAnsi="Symbol"/>
    </w:rPr>
  </w:style>
  <w:style w:type="character" w:customStyle="1" w:styleId="WW8Num22z1">
    <w:name w:val="WW8Num22z1"/>
    <w:rsid w:val="00184DCB"/>
    <w:rPr>
      <w:rFonts w:ascii="Arial" w:hAnsi="Arial"/>
      <w:b/>
      <w:i w:val="0"/>
    </w:rPr>
  </w:style>
  <w:style w:type="character" w:customStyle="1" w:styleId="WW8Num25z1">
    <w:name w:val="WW8Num25z1"/>
    <w:rsid w:val="00184DCB"/>
    <w:rPr>
      <w:rFonts w:ascii="Arial" w:hAnsi="Arial"/>
      <w:b/>
      <w:i w:val="0"/>
    </w:rPr>
  </w:style>
  <w:style w:type="character" w:customStyle="1" w:styleId="WW8Num27z0">
    <w:name w:val="WW8Num27z0"/>
    <w:rsid w:val="00184DCB"/>
    <w:rPr>
      <w:rFonts w:ascii="Wingdings" w:hAnsi="Wingdings"/>
    </w:rPr>
  </w:style>
  <w:style w:type="character" w:customStyle="1" w:styleId="WW8Num27z1">
    <w:name w:val="WW8Num27z1"/>
    <w:rsid w:val="00184DCB"/>
    <w:rPr>
      <w:rFonts w:ascii="Courier New" w:hAnsi="Courier New" w:cs="Courier New"/>
    </w:rPr>
  </w:style>
  <w:style w:type="character" w:customStyle="1" w:styleId="WW8Num27z3">
    <w:name w:val="WW8Num27z3"/>
    <w:rsid w:val="00184DCB"/>
    <w:rPr>
      <w:rFonts w:ascii="Symbol" w:hAnsi="Symbol"/>
    </w:rPr>
  </w:style>
  <w:style w:type="character" w:customStyle="1" w:styleId="WW8Num28z1">
    <w:name w:val="WW8Num28z1"/>
    <w:rsid w:val="00184DCB"/>
    <w:rPr>
      <w:rFonts w:ascii="Courier New" w:hAnsi="Courier New" w:cs="Courier New"/>
    </w:rPr>
  </w:style>
  <w:style w:type="character" w:customStyle="1" w:styleId="WW8Num28z3">
    <w:name w:val="WW8Num28z3"/>
    <w:rsid w:val="00184DCB"/>
    <w:rPr>
      <w:rFonts w:ascii="Symbol" w:hAnsi="Symbol"/>
    </w:rPr>
  </w:style>
  <w:style w:type="character" w:customStyle="1" w:styleId="WW8Num29z1">
    <w:name w:val="WW8Num29z1"/>
    <w:rsid w:val="00184DCB"/>
    <w:rPr>
      <w:rFonts w:ascii="Symbol" w:hAnsi="Symbol"/>
    </w:rPr>
  </w:style>
  <w:style w:type="character" w:customStyle="1" w:styleId="WW8Num29z4">
    <w:name w:val="WW8Num29z4"/>
    <w:rsid w:val="00184DCB"/>
    <w:rPr>
      <w:rFonts w:ascii="Courier New" w:hAnsi="Courier New" w:cs="Courier New"/>
    </w:rPr>
  </w:style>
  <w:style w:type="character" w:customStyle="1" w:styleId="WW8Num31z0">
    <w:name w:val="WW8Num31z0"/>
    <w:rsid w:val="00184DCB"/>
    <w:rPr>
      <w:rFonts w:ascii="Wingdings" w:hAnsi="Wingdings"/>
    </w:rPr>
  </w:style>
  <w:style w:type="character" w:customStyle="1" w:styleId="WW8Num31z1">
    <w:name w:val="WW8Num31z1"/>
    <w:rsid w:val="00184DCB"/>
    <w:rPr>
      <w:rFonts w:ascii="Courier New" w:hAnsi="Courier New" w:cs="Courier New"/>
    </w:rPr>
  </w:style>
  <w:style w:type="character" w:customStyle="1" w:styleId="WW8Num31z3">
    <w:name w:val="WW8Num31z3"/>
    <w:rsid w:val="00184DCB"/>
    <w:rPr>
      <w:rFonts w:ascii="Symbol" w:hAnsi="Symbol"/>
    </w:rPr>
  </w:style>
  <w:style w:type="character" w:customStyle="1" w:styleId="WW8Num32z0">
    <w:name w:val="WW8Num32z0"/>
    <w:rsid w:val="00184DCB"/>
    <w:rPr>
      <w:rFonts w:ascii="Wingdings" w:hAnsi="Wingdings"/>
    </w:rPr>
  </w:style>
  <w:style w:type="character" w:customStyle="1" w:styleId="WW8Num32z1">
    <w:name w:val="WW8Num32z1"/>
    <w:rsid w:val="00184DCB"/>
    <w:rPr>
      <w:rFonts w:ascii="Courier New" w:hAnsi="Courier New" w:cs="Courier New"/>
    </w:rPr>
  </w:style>
  <w:style w:type="character" w:customStyle="1" w:styleId="WW8Num32z3">
    <w:name w:val="WW8Num32z3"/>
    <w:rsid w:val="00184DCB"/>
    <w:rPr>
      <w:rFonts w:ascii="Symbol" w:hAnsi="Symbol"/>
    </w:rPr>
  </w:style>
  <w:style w:type="character" w:customStyle="1" w:styleId="WW8Num39z0">
    <w:name w:val="WW8Num39z0"/>
    <w:rsid w:val="00184DCB"/>
    <w:rPr>
      <w:rFonts w:ascii="Wingdings" w:hAnsi="Wingdings"/>
    </w:rPr>
  </w:style>
  <w:style w:type="character" w:customStyle="1" w:styleId="WW8Num39z1">
    <w:name w:val="WW8Num39z1"/>
    <w:rsid w:val="00184DCB"/>
    <w:rPr>
      <w:rFonts w:ascii="Symbol" w:hAnsi="Symbol"/>
    </w:rPr>
  </w:style>
  <w:style w:type="character" w:customStyle="1" w:styleId="WW8Num39z4">
    <w:name w:val="WW8Num39z4"/>
    <w:rsid w:val="00184DCB"/>
    <w:rPr>
      <w:rFonts w:ascii="Courier New" w:hAnsi="Courier New" w:cs="Courier New"/>
    </w:rPr>
  </w:style>
  <w:style w:type="character" w:customStyle="1" w:styleId="WW8Num40z0">
    <w:name w:val="WW8Num40z0"/>
    <w:rsid w:val="00184DCB"/>
    <w:rPr>
      <w:rFonts w:ascii="Arial" w:hAnsi="Arial" w:cs="Arial"/>
    </w:rPr>
  </w:style>
  <w:style w:type="character" w:customStyle="1" w:styleId="WW8Num40z1">
    <w:name w:val="WW8Num40z1"/>
    <w:rsid w:val="00184DCB"/>
    <w:rPr>
      <w:rFonts w:ascii="Courier New" w:hAnsi="Courier New" w:cs="Courier New"/>
    </w:rPr>
  </w:style>
  <w:style w:type="character" w:customStyle="1" w:styleId="WW8Num40z2">
    <w:name w:val="WW8Num40z2"/>
    <w:rsid w:val="00184DCB"/>
    <w:rPr>
      <w:rFonts w:ascii="Wingdings" w:hAnsi="Wingdings"/>
    </w:rPr>
  </w:style>
  <w:style w:type="character" w:customStyle="1" w:styleId="WW8Num40z3">
    <w:name w:val="WW8Num40z3"/>
    <w:rsid w:val="00184DCB"/>
    <w:rPr>
      <w:rFonts w:ascii="Symbol" w:hAnsi="Symbol"/>
    </w:rPr>
  </w:style>
  <w:style w:type="character" w:customStyle="1" w:styleId="WW8Num42z0">
    <w:name w:val="WW8Num42z0"/>
    <w:rsid w:val="00184DCB"/>
    <w:rPr>
      <w:rFonts w:ascii="Wingdings" w:hAnsi="Wingdings"/>
    </w:rPr>
  </w:style>
  <w:style w:type="character" w:customStyle="1" w:styleId="WW8Num42z1">
    <w:name w:val="WW8Num42z1"/>
    <w:rsid w:val="00184DCB"/>
    <w:rPr>
      <w:rFonts w:ascii="Courier New" w:hAnsi="Courier New" w:cs="Courier New"/>
    </w:rPr>
  </w:style>
  <w:style w:type="character" w:customStyle="1" w:styleId="WW8Num42z3">
    <w:name w:val="WW8Num42z3"/>
    <w:rsid w:val="00184DCB"/>
    <w:rPr>
      <w:rFonts w:ascii="Symbol" w:hAnsi="Symbol"/>
    </w:rPr>
  </w:style>
  <w:style w:type="character" w:customStyle="1" w:styleId="WW8NumSt1z0">
    <w:name w:val="WW8NumSt1z0"/>
    <w:rsid w:val="00184DCB"/>
    <w:rPr>
      <w:rFonts w:ascii="Arial" w:hAnsi="Arial" w:cs="Arial"/>
    </w:rPr>
  </w:style>
  <w:style w:type="character" w:customStyle="1" w:styleId="WW8NumSt7z0">
    <w:name w:val="WW8NumSt7z0"/>
    <w:rsid w:val="00184DCB"/>
    <w:rPr>
      <w:rFonts w:ascii="Symbol" w:hAnsi="Symbol" w:cs="Symbol"/>
    </w:rPr>
  </w:style>
  <w:style w:type="character" w:customStyle="1" w:styleId="23">
    <w:name w:val="Заголовок 2 Знак"/>
    <w:basedOn w:val="11"/>
    <w:rsid w:val="00184DC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styleId="ac">
    <w:name w:val="page number"/>
    <w:basedOn w:val="11"/>
    <w:rsid w:val="00184DCB"/>
  </w:style>
  <w:style w:type="character" w:styleId="ad">
    <w:name w:val="FollowedHyperlink"/>
    <w:basedOn w:val="11"/>
    <w:rsid w:val="00184DCB"/>
    <w:rPr>
      <w:color w:val="800080"/>
      <w:u w:val="single"/>
    </w:rPr>
  </w:style>
  <w:style w:type="character" w:customStyle="1" w:styleId="13">
    <w:name w:val="Знак примечания1"/>
    <w:basedOn w:val="11"/>
    <w:rsid w:val="00184DCB"/>
    <w:rPr>
      <w:sz w:val="16"/>
      <w:szCs w:val="16"/>
    </w:rPr>
  </w:style>
  <w:style w:type="character" w:styleId="ae">
    <w:name w:val="Emphasis"/>
    <w:basedOn w:val="11"/>
    <w:uiPriority w:val="20"/>
    <w:qFormat/>
    <w:rsid w:val="00184DCB"/>
    <w:rPr>
      <w:i/>
      <w:iCs/>
    </w:rPr>
  </w:style>
  <w:style w:type="character" w:customStyle="1" w:styleId="af">
    <w:name w:val="Символ сноски"/>
    <w:basedOn w:val="11"/>
    <w:rsid w:val="00184DCB"/>
    <w:rPr>
      <w:vertAlign w:val="superscript"/>
    </w:rPr>
  </w:style>
  <w:style w:type="character" w:customStyle="1" w:styleId="af0">
    <w:name w:val="Основной текст Знак"/>
    <w:basedOn w:val="11"/>
    <w:rsid w:val="00184DCB"/>
    <w:rPr>
      <w:rFonts w:ascii="PragmaticaCTT" w:hAnsi="PragmaticaCTT"/>
    </w:rPr>
  </w:style>
  <w:style w:type="character" w:customStyle="1" w:styleId="24">
    <w:name w:val="Основной текст 2 Знак"/>
    <w:basedOn w:val="11"/>
    <w:rsid w:val="00184DCB"/>
    <w:rPr>
      <w:rFonts w:ascii="PragmaticaCTT" w:hAnsi="PragmaticaCTT"/>
      <w:b/>
      <w:sz w:val="28"/>
    </w:rPr>
  </w:style>
  <w:style w:type="character" w:customStyle="1" w:styleId="25">
    <w:name w:val="Основной текст с отступом 2 Знак"/>
    <w:basedOn w:val="11"/>
    <w:rsid w:val="00184DCB"/>
    <w:rPr>
      <w:rFonts w:ascii="Arial" w:hAnsi="Arial" w:cs="Arial"/>
    </w:rPr>
  </w:style>
  <w:style w:type="character" w:customStyle="1" w:styleId="32">
    <w:name w:val="Основной текст 3 Знак"/>
    <w:basedOn w:val="11"/>
    <w:rsid w:val="00184DCB"/>
    <w:rPr>
      <w:rFonts w:ascii="Arial" w:hAnsi="Arial" w:cs="Arial"/>
      <w:spacing w:val="-2"/>
    </w:rPr>
  </w:style>
  <w:style w:type="character" w:customStyle="1" w:styleId="af1">
    <w:name w:val="Символ нумерации"/>
    <w:rsid w:val="00184DCB"/>
  </w:style>
  <w:style w:type="paragraph" w:customStyle="1" w:styleId="af2">
    <w:name w:val="Заголовок"/>
    <w:basedOn w:val="a"/>
    <w:next w:val="a3"/>
    <w:rsid w:val="00184DCB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f3">
    <w:name w:val="List"/>
    <w:basedOn w:val="a3"/>
    <w:rsid w:val="00184DCB"/>
    <w:rPr>
      <w:rFonts w:ascii="Arial" w:hAnsi="Arial" w:cs="Tahoma"/>
    </w:rPr>
  </w:style>
  <w:style w:type="paragraph" w:customStyle="1" w:styleId="26">
    <w:name w:val="Название2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27">
    <w:name w:val="Указатель2"/>
    <w:basedOn w:val="a"/>
    <w:rsid w:val="00184DCB"/>
    <w:pPr>
      <w:suppressLineNumbers/>
    </w:pPr>
    <w:rPr>
      <w:rFonts w:cs="Tahoma"/>
    </w:rPr>
  </w:style>
  <w:style w:type="paragraph" w:customStyle="1" w:styleId="14">
    <w:name w:val="Название1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5">
    <w:name w:val="Указатель1"/>
    <w:basedOn w:val="a"/>
    <w:rsid w:val="00184DCB"/>
    <w:pPr>
      <w:suppressLineNumbers/>
    </w:pPr>
    <w:rPr>
      <w:rFonts w:cs="Tahoma"/>
    </w:rPr>
  </w:style>
  <w:style w:type="paragraph" w:styleId="af4">
    <w:name w:val="Normal (Web)"/>
    <w:basedOn w:val="a"/>
    <w:rsid w:val="00184DCB"/>
    <w:pPr>
      <w:widowControl/>
      <w:autoSpaceDE/>
      <w:spacing w:before="100" w:after="100"/>
      <w:jc w:val="both"/>
    </w:pPr>
    <w:rPr>
      <w:rFonts w:ascii="Verdana" w:hAnsi="Verdana" w:cs="Times New Roman"/>
      <w:color w:val="535353"/>
      <w:sz w:val="16"/>
      <w:szCs w:val="16"/>
    </w:rPr>
  </w:style>
  <w:style w:type="paragraph" w:customStyle="1" w:styleId="ConsNormal">
    <w:name w:val="ConsNormal"/>
    <w:rsid w:val="00184DC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184DC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184DCB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184DC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DocList">
    <w:name w:val="ConsDocList"/>
    <w:rsid w:val="00184DCB"/>
    <w:pPr>
      <w:widowControl w:val="0"/>
      <w:tabs>
        <w:tab w:val="num" w:pos="2136"/>
      </w:tabs>
      <w:suppressAutoHyphens/>
      <w:autoSpaceDE w:val="0"/>
      <w:ind w:left="2136" w:hanging="720"/>
    </w:pPr>
    <w:rPr>
      <w:rFonts w:ascii="Courier New" w:eastAsia="Arial" w:hAnsi="Courier New" w:cs="Courier New"/>
      <w:lang w:eastAsia="ar-SA"/>
    </w:rPr>
  </w:style>
  <w:style w:type="paragraph" w:customStyle="1" w:styleId="33">
    <w:name w:val="заголовок 3"/>
    <w:basedOn w:val="a"/>
    <w:next w:val="a"/>
    <w:rsid w:val="00184DCB"/>
    <w:pPr>
      <w:keepNext/>
      <w:widowControl/>
      <w:tabs>
        <w:tab w:val="num" w:pos="2136"/>
      </w:tabs>
      <w:autoSpaceDE/>
      <w:spacing w:before="240" w:after="60"/>
      <w:ind w:left="2136" w:hanging="720"/>
      <w:jc w:val="center"/>
    </w:pPr>
    <w:rPr>
      <w:rFonts w:ascii="PragmaticaCTT" w:hAnsi="PragmaticaCTT" w:cs="Times New Roman"/>
      <w:b/>
      <w:sz w:val="24"/>
    </w:rPr>
  </w:style>
  <w:style w:type="paragraph" w:customStyle="1" w:styleId="af5">
    <w:name w:val="текст сноски"/>
    <w:basedOn w:val="a"/>
    <w:rsid w:val="00184DCB"/>
    <w:pPr>
      <w:widowControl/>
      <w:autoSpaceDE/>
      <w:ind w:firstLine="720"/>
    </w:pPr>
    <w:rPr>
      <w:rFonts w:ascii="Baltica" w:hAnsi="Baltica" w:cs="Times New Roman"/>
    </w:rPr>
  </w:style>
  <w:style w:type="paragraph" w:styleId="af6">
    <w:name w:val="Title"/>
    <w:basedOn w:val="a"/>
    <w:next w:val="a"/>
    <w:qFormat/>
    <w:rsid w:val="00184DCB"/>
    <w:pPr>
      <w:widowControl/>
      <w:autoSpaceDE/>
      <w:ind w:firstLine="720"/>
      <w:jc w:val="right"/>
    </w:pPr>
    <w:rPr>
      <w:rFonts w:ascii="PragmaticaCTT" w:hAnsi="PragmaticaCTT" w:cs="Times New Roman"/>
      <w:b/>
      <w:sz w:val="24"/>
    </w:rPr>
  </w:style>
  <w:style w:type="paragraph" w:styleId="af7">
    <w:name w:val="Subtitle"/>
    <w:basedOn w:val="af2"/>
    <w:next w:val="a3"/>
    <w:qFormat/>
    <w:rsid w:val="00184DCB"/>
    <w:pPr>
      <w:jc w:val="center"/>
    </w:pPr>
    <w:rPr>
      <w:i/>
      <w:iCs/>
    </w:rPr>
  </w:style>
  <w:style w:type="paragraph" w:styleId="af8">
    <w:name w:val="Body Text Indent"/>
    <w:basedOn w:val="a"/>
    <w:rsid w:val="00184DCB"/>
    <w:pPr>
      <w:spacing w:after="120"/>
      <w:ind w:left="283"/>
    </w:pPr>
  </w:style>
  <w:style w:type="paragraph" w:styleId="16">
    <w:name w:val="toc 1"/>
    <w:basedOn w:val="a"/>
    <w:next w:val="a"/>
    <w:rsid w:val="00184DCB"/>
    <w:pPr>
      <w:spacing w:before="240" w:after="120"/>
    </w:pPr>
    <w:rPr>
      <w:rFonts w:ascii="Times New Roman" w:hAnsi="Times New Roman" w:cs="Times New Roman"/>
      <w:b/>
      <w:bCs/>
    </w:rPr>
  </w:style>
  <w:style w:type="paragraph" w:styleId="28">
    <w:name w:val="toc 2"/>
    <w:basedOn w:val="a"/>
    <w:next w:val="a"/>
    <w:rsid w:val="00184DCB"/>
    <w:pPr>
      <w:spacing w:before="120"/>
      <w:ind w:left="200"/>
    </w:pPr>
    <w:rPr>
      <w:rFonts w:cs="Times New Roman"/>
      <w:i/>
      <w:iCs/>
    </w:rPr>
  </w:style>
  <w:style w:type="paragraph" w:styleId="34">
    <w:name w:val="toc 3"/>
    <w:basedOn w:val="a"/>
    <w:next w:val="a"/>
    <w:rsid w:val="00184DCB"/>
    <w:pPr>
      <w:tabs>
        <w:tab w:val="left" w:pos="1000"/>
        <w:tab w:val="right" w:leader="dot" w:pos="9914"/>
      </w:tabs>
      <w:ind w:left="142" w:firstLine="142"/>
    </w:pPr>
    <w:rPr>
      <w:rFonts w:cs="Times New Roman"/>
    </w:rPr>
  </w:style>
  <w:style w:type="paragraph" w:styleId="af9">
    <w:name w:val="Balloon Text"/>
    <w:basedOn w:val="a"/>
    <w:rsid w:val="00184DCB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rsid w:val="00184DCB"/>
    <w:pPr>
      <w:ind w:left="600"/>
    </w:pPr>
    <w:rPr>
      <w:rFonts w:ascii="Times New Roman" w:hAnsi="Times New Roman" w:cs="Times New Roman"/>
    </w:rPr>
  </w:style>
  <w:style w:type="paragraph" w:styleId="50">
    <w:name w:val="toc 5"/>
    <w:basedOn w:val="a"/>
    <w:next w:val="a"/>
    <w:rsid w:val="00184DCB"/>
    <w:pPr>
      <w:ind w:left="800"/>
    </w:pPr>
    <w:rPr>
      <w:rFonts w:ascii="Times New Roman" w:hAnsi="Times New Roman" w:cs="Times New Roman"/>
    </w:rPr>
  </w:style>
  <w:style w:type="paragraph" w:styleId="60">
    <w:name w:val="toc 6"/>
    <w:basedOn w:val="a"/>
    <w:next w:val="a"/>
    <w:rsid w:val="00184DCB"/>
    <w:pPr>
      <w:ind w:left="1000"/>
    </w:pPr>
    <w:rPr>
      <w:rFonts w:ascii="Times New Roman" w:hAnsi="Times New Roman" w:cs="Times New Roman"/>
    </w:rPr>
  </w:style>
  <w:style w:type="paragraph" w:styleId="70">
    <w:name w:val="toc 7"/>
    <w:basedOn w:val="a"/>
    <w:next w:val="a"/>
    <w:rsid w:val="00184DCB"/>
    <w:pPr>
      <w:ind w:left="1200"/>
    </w:pPr>
    <w:rPr>
      <w:rFonts w:ascii="Times New Roman" w:hAnsi="Times New Roman" w:cs="Times New Roman"/>
    </w:rPr>
  </w:style>
  <w:style w:type="paragraph" w:styleId="80">
    <w:name w:val="toc 8"/>
    <w:basedOn w:val="a"/>
    <w:next w:val="a"/>
    <w:rsid w:val="00184DCB"/>
    <w:pPr>
      <w:ind w:left="1400"/>
    </w:pPr>
    <w:rPr>
      <w:rFonts w:ascii="Times New Roman" w:hAnsi="Times New Roman" w:cs="Times New Roman"/>
    </w:rPr>
  </w:style>
  <w:style w:type="paragraph" w:styleId="90">
    <w:name w:val="toc 9"/>
    <w:basedOn w:val="a"/>
    <w:next w:val="a"/>
    <w:rsid w:val="00184DCB"/>
    <w:pPr>
      <w:ind w:left="1600"/>
    </w:pPr>
    <w:rPr>
      <w:rFonts w:ascii="Times New Roman" w:hAnsi="Times New Roman" w:cs="Times New Roman"/>
    </w:rPr>
  </w:style>
  <w:style w:type="paragraph" w:customStyle="1" w:styleId="17">
    <w:name w:val="Текст примечания1"/>
    <w:basedOn w:val="a"/>
    <w:rsid w:val="00184DCB"/>
  </w:style>
  <w:style w:type="paragraph" w:styleId="afa">
    <w:name w:val="annotation subject"/>
    <w:basedOn w:val="17"/>
    <w:next w:val="17"/>
    <w:rsid w:val="00184DCB"/>
    <w:rPr>
      <w:b/>
      <w:bCs/>
    </w:rPr>
  </w:style>
  <w:style w:type="paragraph" w:customStyle="1" w:styleId="caaieiaie2">
    <w:name w:val="caaieiaie 2"/>
    <w:basedOn w:val="a"/>
    <w:next w:val="a"/>
    <w:rsid w:val="00184DCB"/>
    <w:pPr>
      <w:keepLines/>
      <w:autoSpaceDE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18">
    <w:name w:val="Ñòèëü1"/>
    <w:basedOn w:val="a"/>
    <w:rsid w:val="00184DCB"/>
    <w:pPr>
      <w:autoSpaceDE/>
      <w:ind w:right="851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10">
    <w:name w:val="Основной текст с отступом 31"/>
    <w:basedOn w:val="a"/>
    <w:rsid w:val="00184DCB"/>
    <w:pPr>
      <w:ind w:firstLine="567"/>
      <w:jc w:val="both"/>
    </w:pPr>
    <w:rPr>
      <w:spacing w:val="-2"/>
    </w:rPr>
  </w:style>
  <w:style w:type="paragraph" w:styleId="19">
    <w:name w:val="index 1"/>
    <w:basedOn w:val="a"/>
    <w:next w:val="a"/>
    <w:rsid w:val="00184DCB"/>
    <w:pPr>
      <w:ind w:left="200" w:hanging="200"/>
    </w:pPr>
  </w:style>
  <w:style w:type="paragraph" w:styleId="29">
    <w:name w:val="index 2"/>
    <w:basedOn w:val="a"/>
    <w:next w:val="a"/>
    <w:rsid w:val="00184DCB"/>
    <w:pPr>
      <w:ind w:left="400" w:hanging="200"/>
    </w:pPr>
  </w:style>
  <w:style w:type="paragraph" w:styleId="35">
    <w:name w:val="index 3"/>
    <w:basedOn w:val="a"/>
    <w:next w:val="a"/>
    <w:rsid w:val="00184DCB"/>
    <w:pPr>
      <w:ind w:left="600" w:hanging="200"/>
    </w:pPr>
  </w:style>
  <w:style w:type="paragraph" w:customStyle="1" w:styleId="41">
    <w:name w:val="Указатель 41"/>
    <w:basedOn w:val="a"/>
    <w:next w:val="a"/>
    <w:rsid w:val="00184DCB"/>
    <w:pPr>
      <w:ind w:left="800" w:hanging="200"/>
    </w:pPr>
  </w:style>
  <w:style w:type="paragraph" w:customStyle="1" w:styleId="51">
    <w:name w:val="Указатель 51"/>
    <w:basedOn w:val="a"/>
    <w:next w:val="a"/>
    <w:rsid w:val="00184DCB"/>
    <w:pPr>
      <w:ind w:left="1000" w:hanging="200"/>
    </w:pPr>
  </w:style>
  <w:style w:type="paragraph" w:customStyle="1" w:styleId="61">
    <w:name w:val="Указатель 61"/>
    <w:basedOn w:val="a"/>
    <w:next w:val="a"/>
    <w:rsid w:val="00184DCB"/>
    <w:pPr>
      <w:ind w:left="1200" w:hanging="200"/>
    </w:pPr>
  </w:style>
  <w:style w:type="paragraph" w:customStyle="1" w:styleId="71">
    <w:name w:val="Указатель 71"/>
    <w:basedOn w:val="a"/>
    <w:next w:val="a"/>
    <w:rsid w:val="00184DCB"/>
    <w:pPr>
      <w:ind w:left="1400" w:hanging="200"/>
    </w:pPr>
  </w:style>
  <w:style w:type="paragraph" w:customStyle="1" w:styleId="81">
    <w:name w:val="Указатель 81"/>
    <w:basedOn w:val="a"/>
    <w:next w:val="a"/>
    <w:rsid w:val="00184DCB"/>
    <w:pPr>
      <w:ind w:left="1600" w:hanging="200"/>
    </w:pPr>
  </w:style>
  <w:style w:type="paragraph" w:customStyle="1" w:styleId="91">
    <w:name w:val="Указатель 91"/>
    <w:basedOn w:val="a"/>
    <w:next w:val="a"/>
    <w:rsid w:val="00184DCB"/>
    <w:pPr>
      <w:ind w:left="1800" w:hanging="200"/>
    </w:pPr>
  </w:style>
  <w:style w:type="paragraph" w:styleId="afb">
    <w:name w:val="index heading"/>
    <w:basedOn w:val="a"/>
    <w:next w:val="19"/>
    <w:rsid w:val="00184DCB"/>
  </w:style>
  <w:style w:type="paragraph" w:customStyle="1" w:styleId="1a">
    <w:name w:val="Схема документа1"/>
    <w:basedOn w:val="a"/>
    <w:rsid w:val="00184DCB"/>
    <w:pPr>
      <w:shd w:val="clear" w:color="auto" w:fill="000080"/>
    </w:pPr>
    <w:rPr>
      <w:rFonts w:ascii="Tahoma" w:hAnsi="Tahoma" w:cs="Tahoma"/>
    </w:rPr>
  </w:style>
  <w:style w:type="paragraph" w:styleId="afc">
    <w:name w:val="footnote text"/>
    <w:basedOn w:val="a"/>
    <w:rsid w:val="00184DCB"/>
  </w:style>
  <w:style w:type="paragraph" w:customStyle="1" w:styleId="1b">
    <w:name w:val="Обычный1"/>
    <w:rsid w:val="00184DCB"/>
    <w:pPr>
      <w:suppressAutoHyphens/>
    </w:pPr>
    <w:rPr>
      <w:rFonts w:eastAsia="Arial"/>
      <w:lang w:val="en-AU" w:eastAsia="ar-SA"/>
    </w:rPr>
  </w:style>
  <w:style w:type="paragraph" w:customStyle="1" w:styleId="afd">
    <w:name w:val="Содержимое таблицы"/>
    <w:basedOn w:val="a"/>
    <w:rsid w:val="00184DCB"/>
    <w:pPr>
      <w:suppressLineNumbers/>
    </w:pPr>
  </w:style>
  <w:style w:type="paragraph" w:customStyle="1" w:styleId="afe">
    <w:name w:val="Заголовок таблицы"/>
    <w:basedOn w:val="afd"/>
    <w:rsid w:val="00184DCB"/>
    <w:pPr>
      <w:jc w:val="center"/>
    </w:pPr>
    <w:rPr>
      <w:b/>
      <w:bCs/>
    </w:rPr>
  </w:style>
  <w:style w:type="paragraph" w:customStyle="1" w:styleId="100">
    <w:name w:val="Оглавление 10"/>
    <w:basedOn w:val="15"/>
    <w:rsid w:val="00184DCB"/>
    <w:pPr>
      <w:tabs>
        <w:tab w:val="right" w:leader="dot" w:pos="7090"/>
      </w:tabs>
      <w:ind w:left="2547"/>
    </w:pPr>
  </w:style>
  <w:style w:type="paragraph" w:customStyle="1" w:styleId="aff">
    <w:name w:val="Содержимое врезки"/>
    <w:basedOn w:val="a3"/>
    <w:rsid w:val="00184DCB"/>
  </w:style>
  <w:style w:type="paragraph" w:customStyle="1" w:styleId="1TimesNewRoman10">
    <w:name w:val="Стиль Заголовок 1 + (латиница) Times New Roman 10 пт не полужирны...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customStyle="1" w:styleId="1TimesNewRoman101">
    <w:name w:val="Стиль Заголовок 1 + (латиница) Times New Roman 10 пт не полужирны...1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styleId="2a">
    <w:name w:val="List 2"/>
    <w:basedOn w:val="a"/>
    <w:rsid w:val="00184DCB"/>
    <w:pPr>
      <w:ind w:left="566" w:hanging="283"/>
    </w:pPr>
  </w:style>
  <w:style w:type="paragraph" w:styleId="2b">
    <w:name w:val="Body Text Indent 2"/>
    <w:basedOn w:val="a"/>
    <w:rsid w:val="00184DCB"/>
    <w:pPr>
      <w:widowControl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paragraph" w:styleId="aff0">
    <w:name w:val="Block Text"/>
    <w:basedOn w:val="a"/>
    <w:rsid w:val="00184DCB"/>
    <w:pPr>
      <w:shd w:val="clear" w:color="auto" w:fill="FFFFFF"/>
      <w:autoSpaceDN w:val="0"/>
      <w:adjustRightInd w:val="0"/>
      <w:spacing w:before="5"/>
      <w:ind w:left="67" w:right="5" w:firstLine="422"/>
      <w:jc w:val="both"/>
    </w:pPr>
    <w:rPr>
      <w:color w:val="000000"/>
      <w:spacing w:val="-2"/>
      <w:lang w:eastAsia="ru-RU"/>
    </w:rPr>
  </w:style>
  <w:style w:type="character" w:styleId="aff1">
    <w:name w:val="footnote reference"/>
    <w:basedOn w:val="a0"/>
    <w:semiHidden/>
    <w:rsid w:val="00C864D9"/>
    <w:rPr>
      <w:vertAlign w:val="superscript"/>
    </w:rPr>
  </w:style>
  <w:style w:type="paragraph" w:styleId="aff2">
    <w:name w:val="annotation text"/>
    <w:basedOn w:val="a"/>
    <w:semiHidden/>
    <w:rsid w:val="0056590C"/>
  </w:style>
  <w:style w:type="character" w:styleId="aff3">
    <w:name w:val="annotation reference"/>
    <w:basedOn w:val="a0"/>
    <w:semiHidden/>
    <w:rsid w:val="00753E39"/>
    <w:rPr>
      <w:sz w:val="16"/>
      <w:szCs w:val="16"/>
    </w:rPr>
  </w:style>
  <w:style w:type="paragraph" w:customStyle="1" w:styleId="Default">
    <w:name w:val="Default"/>
    <w:rsid w:val="00CB50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4">
    <w:name w:val="List Paragraph"/>
    <w:basedOn w:val="a"/>
    <w:uiPriority w:val="34"/>
    <w:qFormat/>
    <w:rsid w:val="0020787F"/>
    <w:pPr>
      <w:widowControl/>
      <w:autoSpaceDE/>
      <w:ind w:left="720"/>
    </w:pPr>
    <w:rPr>
      <w:rFonts w:ascii="Calibri" w:eastAsiaTheme="minorHAnsi" w:hAnsi="Calibri" w:cs="Times New Roman"/>
      <w:sz w:val="22"/>
      <w:szCs w:val="22"/>
      <w:lang w:eastAsia="ru-RU"/>
    </w:rPr>
  </w:style>
  <w:style w:type="character" w:customStyle="1" w:styleId="st">
    <w:name w:val="st"/>
    <w:basedOn w:val="a0"/>
    <w:rsid w:val="006C7A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2.xml"/><Relationship Id="rId18" Type="http://schemas.openxmlformats.org/officeDocument/2006/relationships/hyperlink" Target="mailto:dbo@baltinvest.com" TargetMode="Externa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garantF1://10008000.14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clients.baltinvest.ru/" TargetMode="External"/><Relationship Id="rId23" Type="http://schemas.openxmlformats.org/officeDocument/2006/relationships/footer" Target="footer9.xml"/><Relationship Id="rId10" Type="http://schemas.openxmlformats.org/officeDocument/2006/relationships/hyperlink" Target="mailto:dbo@baltinvest.com" TargetMode="Externa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yperlink" Target="mailto:dbo@baltinvest.com" TargetMode="External"/><Relationship Id="rId14" Type="http://schemas.openxmlformats.org/officeDocument/2006/relationships/footer" Target="footer3.xml"/><Relationship Id="rId22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BD3D1-CE9A-495A-B679-C1CD28524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32</Pages>
  <Words>14180</Words>
  <Characters>80831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Baltinvestbank</Company>
  <LinksUpToDate>false</LinksUpToDate>
  <CharactersWithSpaces>94822</CharactersWithSpaces>
  <SharedDoc>false</SharedDoc>
  <HLinks>
    <vt:vector size="30" baseType="variant">
      <vt:variant>
        <vt:i4>5636111</vt:i4>
      </vt:variant>
      <vt:variant>
        <vt:i4>12</vt:i4>
      </vt:variant>
      <vt:variant>
        <vt:i4>0</vt:i4>
      </vt:variant>
      <vt:variant>
        <vt:i4>5</vt:i4>
      </vt:variant>
      <vt:variant>
        <vt:lpwstr>garantf1://10008000.146/</vt:lpwstr>
      </vt:variant>
      <vt:variant>
        <vt:lpwstr/>
      </vt:variant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sub_5111</vt:lpwstr>
      </vt:variant>
      <vt:variant>
        <vt:i4>2752532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sub_4111</vt:lpwstr>
      </vt:variant>
      <vt:variant>
        <vt:i4>2752530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sub_2111</vt:lpwstr>
      </vt:variant>
      <vt:variant>
        <vt:i4>4128866</vt:i4>
      </vt:variant>
      <vt:variant>
        <vt:i4>0</vt:i4>
      </vt:variant>
      <vt:variant>
        <vt:i4>0</vt:i4>
      </vt:variant>
      <vt:variant>
        <vt:i4>5</vt:i4>
      </vt:variant>
      <vt:variant>
        <vt:lpwstr>https://iclients.baltinvest.ru/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admin</dc:creator>
  <cp:lastModifiedBy>testovtp</cp:lastModifiedBy>
  <cp:revision>40</cp:revision>
  <cp:lastPrinted>2016-01-28T06:50:00Z</cp:lastPrinted>
  <dcterms:created xsi:type="dcterms:W3CDTF">2016-01-25T12:40:00Z</dcterms:created>
  <dcterms:modified xsi:type="dcterms:W3CDTF">2016-09-09T10:44:00Z</dcterms:modified>
</cp:coreProperties>
</file>